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073D2" w:rsidR="000D6BA8" w:rsidP="00C62C16" w:rsidRDefault="00071633" w14:paraId="86b319e" w14:textId="86b319e">
      <w:pPr>
        <w:jc w:val="both"/>
        <w15:collapsed w:val="false"/>
        <w:rPr>
          <w:rFonts w:ascii="Arial" w:hAnsi="Arial" w:cs="Arial"/>
          <w:bCs/>
          <w:sz w:val="24"/>
          <w:szCs w:val="24"/>
        </w:rPr>
      </w:pPr>
      <w:bookmarkStart w:name="_GoBack" w:id="0"/>
      <w:bookmarkEnd w:id="0"/>
      <w:r w:rsidRPr="005073D2">
        <w:rPr>
          <w:rFonts w:ascii="Arial" w:hAnsi="Arial" w:cs="Arial"/>
          <w:bCs/>
          <w:sz w:val="24"/>
          <w:szCs w:val="24"/>
        </w:rPr>
        <w:t xml:space="preserve">                                                                                                                         </w:t>
      </w:r>
    </w:p>
    <w:p w:rsidRPr="005073D2" w:rsidR="00071633" w:rsidP="00C62C16" w:rsidRDefault="00071633">
      <w:pPr>
        <w:jc w:val="both"/>
        <w:rPr>
          <w:rFonts w:ascii="Arial" w:hAnsi="Arial" w:cs="Arial"/>
          <w:bCs/>
          <w:sz w:val="24"/>
          <w:szCs w:val="24"/>
        </w:rPr>
      </w:pPr>
      <w:r w:rsidRPr="005073D2">
        <w:rPr>
          <w:rFonts w:ascii="Arial" w:hAnsi="Arial" w:cs="Arial"/>
          <w:bCs/>
          <w:sz w:val="24"/>
          <w:szCs w:val="24"/>
        </w:rPr>
        <w:t xml:space="preserve">REPUBLIKA HRVATSKA </w:t>
      </w:r>
    </w:p>
    <w:p w:rsidRPr="005073D2" w:rsidR="00071633" w:rsidP="00C62C16" w:rsidRDefault="00071633">
      <w:pPr>
        <w:jc w:val="both"/>
        <w:rPr>
          <w:rFonts w:ascii="Arial" w:hAnsi="Arial" w:cs="Arial"/>
          <w:bCs/>
          <w:sz w:val="24"/>
          <w:szCs w:val="24"/>
        </w:rPr>
      </w:pPr>
      <w:r w:rsidRPr="005073D2">
        <w:rPr>
          <w:rFonts w:ascii="Arial" w:hAnsi="Arial" w:cs="Arial"/>
          <w:bCs/>
          <w:sz w:val="24"/>
          <w:szCs w:val="24"/>
        </w:rPr>
        <w:t>TRGOVAČKI SUD U ZAGREBU</w:t>
      </w:r>
    </w:p>
    <w:p w:rsidRPr="005073D2" w:rsidR="00853FF6" w:rsidP="00C6522F" w:rsidRDefault="00071633">
      <w:pPr>
        <w:jc w:val="right"/>
        <w:rPr>
          <w:rFonts w:ascii="Arial" w:hAnsi="Arial" w:cs="Arial"/>
          <w:bCs/>
          <w:sz w:val="24"/>
          <w:szCs w:val="24"/>
        </w:rPr>
      </w:pPr>
      <w:r w:rsidRPr="005073D2">
        <w:rPr>
          <w:rFonts w:ascii="Arial" w:hAnsi="Arial" w:cs="Arial"/>
          <w:bCs/>
          <w:sz w:val="24"/>
          <w:szCs w:val="24"/>
        </w:rPr>
        <w:t>Zagreb, Amruševa 2/II</w:t>
      </w:r>
      <w:r w:rsidRPr="005073D2" w:rsidR="005568C5">
        <w:rPr>
          <w:rFonts w:ascii="Arial" w:hAnsi="Arial" w:cs="Arial"/>
          <w:bCs/>
          <w:sz w:val="24"/>
          <w:szCs w:val="24"/>
        </w:rPr>
        <w:tab/>
      </w:r>
      <w:r w:rsidRPr="005073D2" w:rsidR="005568C5">
        <w:rPr>
          <w:rFonts w:ascii="Arial" w:hAnsi="Arial" w:cs="Arial"/>
          <w:bCs/>
          <w:sz w:val="24"/>
          <w:szCs w:val="24"/>
        </w:rPr>
        <w:tab/>
      </w:r>
      <w:r w:rsidRPr="005073D2" w:rsidR="005568C5">
        <w:rPr>
          <w:rFonts w:ascii="Arial" w:hAnsi="Arial" w:cs="Arial"/>
          <w:bCs/>
          <w:sz w:val="24"/>
          <w:szCs w:val="24"/>
        </w:rPr>
        <w:tab/>
      </w:r>
      <w:r w:rsidRPr="005073D2" w:rsidR="005568C5">
        <w:rPr>
          <w:rFonts w:ascii="Arial" w:hAnsi="Arial" w:cs="Arial"/>
          <w:bCs/>
          <w:sz w:val="24"/>
          <w:szCs w:val="24"/>
        </w:rPr>
        <w:tab/>
        <w:t xml:space="preserve">        </w:t>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sidR="0089076F">
        <w:rPr>
          <w:rFonts w:ascii="Arial" w:hAnsi="Arial" w:cs="Arial"/>
          <w:bCs/>
          <w:sz w:val="24"/>
          <w:szCs w:val="24"/>
        </w:rPr>
        <w:tab/>
      </w:r>
      <w:r w:rsidRPr="005073D2">
        <w:rPr>
          <w:rFonts w:ascii="Arial" w:hAnsi="Arial" w:cs="Arial"/>
          <w:bCs/>
          <w:sz w:val="24"/>
          <w:szCs w:val="24"/>
        </w:rPr>
        <w:t xml:space="preserve">                                           </w:t>
      </w:r>
      <w:r w:rsidRPr="005073D2" w:rsidR="005F39CB">
        <w:rPr>
          <w:rFonts w:ascii="Arial" w:hAnsi="Arial" w:cs="Arial"/>
          <w:bCs/>
          <w:sz w:val="24"/>
          <w:szCs w:val="24"/>
        </w:rPr>
        <w:t xml:space="preserve">                           </w:t>
      </w:r>
      <w:r w:rsidRPr="005073D2">
        <w:rPr>
          <w:rFonts w:ascii="Arial" w:hAnsi="Arial" w:cs="Arial"/>
          <w:bCs/>
          <w:sz w:val="24"/>
          <w:szCs w:val="24"/>
        </w:rPr>
        <w:t>48</w:t>
      </w:r>
      <w:r w:rsidRPr="005073D2" w:rsidR="00EA2F22">
        <w:rPr>
          <w:rFonts w:ascii="Arial" w:hAnsi="Arial" w:cs="Arial"/>
          <w:bCs/>
          <w:sz w:val="24"/>
          <w:szCs w:val="24"/>
        </w:rPr>
        <w:t>.</w:t>
      </w:r>
      <w:r w:rsidRPr="005073D2" w:rsidR="00B84EFD">
        <w:rPr>
          <w:rFonts w:ascii="Arial" w:hAnsi="Arial" w:cs="Arial"/>
          <w:bCs/>
          <w:sz w:val="24"/>
          <w:szCs w:val="24"/>
        </w:rPr>
        <w:t xml:space="preserve"> St-</w:t>
      </w:r>
      <w:r w:rsidRPr="005073D2" w:rsidR="00DF0BCC">
        <w:rPr>
          <w:rFonts w:ascii="Arial" w:hAnsi="Arial" w:cs="Arial"/>
          <w:bCs/>
          <w:sz w:val="24"/>
          <w:szCs w:val="24"/>
        </w:rPr>
        <w:t>2830/21</w:t>
      </w:r>
    </w:p>
    <w:p w:rsidRPr="005073D2" w:rsidR="00853FF6" w:rsidP="00C62C16" w:rsidRDefault="00853FF6">
      <w:pPr>
        <w:jc w:val="both"/>
        <w:rPr>
          <w:rFonts w:ascii="Arial" w:hAnsi="Arial" w:cs="Arial"/>
          <w:bCs/>
          <w:sz w:val="24"/>
          <w:szCs w:val="24"/>
        </w:rPr>
      </w:pPr>
    </w:p>
    <w:p w:rsidRPr="005073D2" w:rsidR="00853FF6" w:rsidP="00C6522F" w:rsidRDefault="00853FF6">
      <w:pPr>
        <w:pStyle w:val="Naslov3"/>
        <w:rPr>
          <w:rFonts w:ascii="Arial" w:hAnsi="Arial" w:cs="Arial"/>
          <w:b w:val="false"/>
          <w:bCs/>
          <w:szCs w:val="24"/>
        </w:rPr>
      </w:pPr>
      <w:r w:rsidRPr="005073D2">
        <w:rPr>
          <w:rFonts w:ascii="Arial" w:hAnsi="Arial" w:cs="Arial"/>
          <w:b w:val="false"/>
          <w:bCs/>
          <w:szCs w:val="24"/>
        </w:rPr>
        <w:t>Z A P I S N I K</w:t>
      </w:r>
    </w:p>
    <w:p w:rsidRPr="005073D2" w:rsidR="00853FF6" w:rsidP="00C6522F" w:rsidRDefault="00071633">
      <w:pPr>
        <w:pStyle w:val="Naslov1"/>
        <w:jc w:val="center"/>
        <w:rPr>
          <w:rFonts w:ascii="Arial" w:hAnsi="Arial" w:cs="Arial"/>
          <w:b w:val="false"/>
          <w:bCs/>
          <w:szCs w:val="24"/>
        </w:rPr>
      </w:pPr>
      <w:r w:rsidRPr="005073D2">
        <w:rPr>
          <w:rFonts w:ascii="Arial" w:hAnsi="Arial" w:cs="Arial"/>
          <w:b w:val="false"/>
          <w:bCs/>
          <w:szCs w:val="24"/>
        </w:rPr>
        <w:t>S</w:t>
      </w:r>
      <w:r w:rsidRPr="005073D2" w:rsidR="00853FF6">
        <w:rPr>
          <w:rFonts w:ascii="Arial" w:hAnsi="Arial" w:cs="Arial"/>
          <w:b w:val="false"/>
          <w:bCs/>
          <w:szCs w:val="24"/>
        </w:rPr>
        <w:t xml:space="preserve"> ISPITNOG ROČIŠTA</w:t>
      </w:r>
    </w:p>
    <w:p w:rsidRPr="005073D2" w:rsidR="008962AC" w:rsidP="008962AC" w:rsidRDefault="008962AC">
      <w:pPr>
        <w:rPr>
          <w:rFonts w:ascii="Arial" w:hAnsi="Arial" w:cs="Arial"/>
          <w:sz w:val="24"/>
          <w:szCs w:val="24"/>
        </w:rPr>
      </w:pPr>
    </w:p>
    <w:p w:rsidRPr="005073D2" w:rsidR="00691F3F" w:rsidP="008962AC" w:rsidRDefault="008962AC">
      <w:pPr>
        <w:pStyle w:val="Bezproreda"/>
        <w:rPr>
          <w:rFonts w:ascii="Arial" w:hAnsi="Arial" w:cs="Arial"/>
          <w:sz w:val="24"/>
          <w:szCs w:val="24"/>
        </w:rPr>
      </w:pPr>
      <w:r w:rsidRPr="005073D2">
        <w:rPr>
          <w:rFonts w:ascii="Arial" w:hAnsi="Arial" w:cs="Arial"/>
          <w:bCs/>
          <w:sz w:val="24"/>
          <w:szCs w:val="24"/>
        </w:rPr>
        <w:t xml:space="preserve">održanog dana </w:t>
      </w:r>
      <w:r w:rsidRPr="005073D2" w:rsidR="00DF0BCC">
        <w:rPr>
          <w:rFonts w:ascii="Arial" w:hAnsi="Arial" w:cs="Arial"/>
          <w:bCs/>
          <w:sz w:val="24"/>
          <w:szCs w:val="24"/>
        </w:rPr>
        <w:t>17. svibnja</w:t>
      </w:r>
      <w:r w:rsidRPr="005073D2" w:rsidR="00E51AF7">
        <w:rPr>
          <w:rFonts w:ascii="Arial" w:hAnsi="Arial" w:cs="Arial"/>
          <w:bCs/>
          <w:sz w:val="24"/>
          <w:szCs w:val="24"/>
        </w:rPr>
        <w:t xml:space="preserve"> 2022.</w:t>
      </w:r>
      <w:r w:rsidRPr="005073D2" w:rsidR="009919F7">
        <w:rPr>
          <w:rFonts w:ascii="Arial" w:hAnsi="Arial" w:cs="Arial"/>
          <w:bCs/>
          <w:sz w:val="24"/>
          <w:szCs w:val="24"/>
        </w:rPr>
        <w:t xml:space="preserve"> na Trgovačkom sudu u Zagrebu, </w:t>
      </w:r>
      <w:r w:rsidRPr="005073D2" w:rsidR="00C27EC9">
        <w:rPr>
          <w:rFonts w:ascii="Arial" w:hAnsi="Arial" w:cs="Arial"/>
          <w:bCs/>
          <w:sz w:val="24"/>
          <w:szCs w:val="24"/>
        </w:rPr>
        <w:t>Petrinjska 8</w:t>
      </w:r>
      <w:r w:rsidRPr="005073D2" w:rsidR="00936802">
        <w:rPr>
          <w:rFonts w:ascii="Arial" w:hAnsi="Arial" w:cs="Arial"/>
          <w:bCs/>
          <w:sz w:val="24"/>
          <w:szCs w:val="24"/>
        </w:rPr>
        <w:t xml:space="preserve">, </w:t>
      </w:r>
      <w:r w:rsidRPr="005073D2" w:rsidR="00261AED">
        <w:rPr>
          <w:rFonts w:ascii="Arial" w:hAnsi="Arial" w:cs="Arial"/>
          <w:bCs/>
          <w:sz w:val="24"/>
          <w:szCs w:val="24"/>
        </w:rPr>
        <w:t xml:space="preserve">u </w:t>
      </w:r>
      <w:r w:rsidRPr="005073D2" w:rsidR="00FF32FD">
        <w:rPr>
          <w:rFonts w:ascii="Arial" w:hAnsi="Arial" w:cs="Arial"/>
          <w:bCs/>
          <w:sz w:val="24"/>
          <w:szCs w:val="24"/>
        </w:rPr>
        <w:t>steča</w:t>
      </w:r>
      <w:r w:rsidRPr="005073D2" w:rsidR="00FF32FD">
        <w:rPr>
          <w:rFonts w:ascii="Arial" w:hAnsi="Arial" w:cs="Arial"/>
          <w:sz w:val="24"/>
          <w:szCs w:val="24"/>
        </w:rPr>
        <w:t xml:space="preserve">jnom postupku nad </w:t>
      </w:r>
      <w:r w:rsidR="00185203">
        <w:rPr>
          <w:rFonts w:ascii="Arial" w:hAnsi="Arial" w:eastAsia="Times New Roman" w:cs="Arial"/>
          <w:color w:val="000000"/>
          <w:sz w:val="24"/>
          <w:szCs w:val="24"/>
          <w:lang w:eastAsia="hr-HR"/>
        </w:rPr>
        <w:t>stečajnim dužnikom</w:t>
      </w:r>
      <w:r w:rsidRPr="005073D2" w:rsidR="00D237AD">
        <w:rPr>
          <w:rFonts w:ascii="Arial" w:hAnsi="Arial" w:eastAsia="Times New Roman" w:cs="Arial"/>
          <w:color w:val="000000"/>
          <w:sz w:val="24"/>
          <w:szCs w:val="24"/>
          <w:lang w:eastAsia="hr-HR"/>
        </w:rPr>
        <w:t xml:space="preserve"> </w:t>
      </w:r>
      <w:r w:rsidRPr="005073D2" w:rsidR="00DF0BCC">
        <w:rPr>
          <w:rFonts w:ascii="Arial" w:hAnsi="Arial" w:eastAsia="Times New Roman" w:cs="Arial"/>
          <w:color w:val="000000"/>
          <w:sz w:val="24"/>
          <w:szCs w:val="24"/>
          <w:lang w:eastAsia="hr-HR"/>
        </w:rPr>
        <w:t>VRTNO OBLIKOVANJE d.o.o., Zagreb,</w:t>
      </w:r>
      <w:r w:rsidRPr="005073D2" w:rsidR="00DF0BCC">
        <w:rPr>
          <w:rFonts w:ascii="Arial" w:hAnsi="Arial" w:eastAsia="Times New Roman" w:cs="Arial"/>
          <w:color w:val="000000"/>
          <w:sz w:val="20"/>
          <w:szCs w:val="20"/>
          <w:lang w:eastAsia="hr-HR"/>
        </w:rPr>
        <w:t xml:space="preserve"> </w:t>
      </w:r>
      <w:r w:rsidRPr="005073D2" w:rsidR="00DF0BCC">
        <w:rPr>
          <w:rFonts w:ascii="Arial" w:hAnsi="Arial" w:eastAsia="Times New Roman" w:cs="Arial"/>
          <w:color w:val="000000"/>
          <w:sz w:val="24"/>
          <w:szCs w:val="24"/>
          <w:lang w:eastAsia="hr-HR"/>
        </w:rPr>
        <w:t>Kneza Ljudevita Posavskog 14, OIB: 18753561617</w:t>
      </w:r>
    </w:p>
    <w:p w:rsidRPr="005073D2" w:rsidR="000834CF" w:rsidP="00C62C16" w:rsidRDefault="000834CF">
      <w:pPr>
        <w:pStyle w:val="Bezproreda"/>
        <w:jc w:val="both"/>
        <w:rPr>
          <w:rFonts w:ascii="Arial" w:hAnsi="Arial" w:cs="Arial"/>
          <w:sz w:val="24"/>
          <w:szCs w:val="24"/>
        </w:rPr>
      </w:pPr>
    </w:p>
    <w:p w:rsidRPr="005073D2" w:rsidR="00853FF6" w:rsidP="00C62C16" w:rsidRDefault="00853FF6">
      <w:pPr>
        <w:pStyle w:val="Bezproreda"/>
        <w:jc w:val="both"/>
        <w:rPr>
          <w:rFonts w:ascii="Arial" w:hAnsi="Arial" w:cs="Arial"/>
          <w:bCs/>
          <w:sz w:val="24"/>
          <w:szCs w:val="24"/>
        </w:rPr>
      </w:pPr>
      <w:r w:rsidRPr="005073D2">
        <w:rPr>
          <w:rFonts w:ascii="Arial" w:hAnsi="Arial" w:cs="Arial"/>
          <w:bCs/>
          <w:sz w:val="24"/>
          <w:szCs w:val="24"/>
        </w:rPr>
        <w:t>Nazočni od suda:</w:t>
      </w:r>
    </w:p>
    <w:p w:rsidRPr="005073D2" w:rsidR="00853FF6" w:rsidP="00C62C16" w:rsidRDefault="00071633">
      <w:pPr>
        <w:jc w:val="both"/>
        <w:rPr>
          <w:rFonts w:ascii="Arial" w:hAnsi="Arial" w:cs="Arial"/>
          <w:bCs/>
          <w:sz w:val="24"/>
          <w:szCs w:val="24"/>
        </w:rPr>
      </w:pPr>
      <w:r w:rsidRPr="005073D2">
        <w:rPr>
          <w:rFonts w:ascii="Arial" w:hAnsi="Arial" w:cs="Arial"/>
          <w:bCs/>
          <w:sz w:val="24"/>
          <w:szCs w:val="24"/>
        </w:rPr>
        <w:t>Vesna Sremac Šoštar</w:t>
      </w:r>
      <w:r w:rsidRPr="005073D2" w:rsidR="004642DE">
        <w:rPr>
          <w:rFonts w:ascii="Arial" w:hAnsi="Arial" w:cs="Arial"/>
          <w:bCs/>
          <w:sz w:val="24"/>
          <w:szCs w:val="24"/>
        </w:rPr>
        <w:t xml:space="preserve">, </w:t>
      </w:r>
      <w:r w:rsidRPr="005073D2" w:rsidR="00853FF6">
        <w:rPr>
          <w:rFonts w:ascii="Arial" w:hAnsi="Arial" w:cs="Arial"/>
          <w:bCs/>
          <w:sz w:val="24"/>
          <w:szCs w:val="24"/>
        </w:rPr>
        <w:t>sudac</w:t>
      </w:r>
    </w:p>
    <w:p w:rsidRPr="005073D2" w:rsidR="00853FF6" w:rsidP="00126873" w:rsidRDefault="00610D69">
      <w:pPr>
        <w:tabs>
          <w:tab w:val="left" w:pos="8364"/>
        </w:tabs>
        <w:jc w:val="both"/>
        <w:rPr>
          <w:rFonts w:ascii="Arial" w:hAnsi="Arial" w:cs="Arial"/>
          <w:bCs/>
          <w:sz w:val="24"/>
          <w:szCs w:val="24"/>
        </w:rPr>
      </w:pPr>
      <w:r w:rsidRPr="005073D2">
        <w:rPr>
          <w:rFonts w:ascii="Arial" w:hAnsi="Arial" w:cs="Arial"/>
          <w:bCs/>
          <w:sz w:val="24"/>
          <w:szCs w:val="24"/>
        </w:rPr>
        <w:t>Vinka Mihalinčić</w:t>
      </w:r>
      <w:r w:rsidRPr="005073D2" w:rsidR="00853FF6">
        <w:rPr>
          <w:rFonts w:ascii="Arial" w:hAnsi="Arial" w:cs="Arial"/>
          <w:bCs/>
          <w:sz w:val="24"/>
          <w:szCs w:val="24"/>
        </w:rPr>
        <w:t>, zapisničar</w:t>
      </w:r>
      <w:r w:rsidRPr="005073D2" w:rsidR="00126873">
        <w:rPr>
          <w:rFonts w:ascii="Arial" w:hAnsi="Arial" w:cs="Arial"/>
          <w:bCs/>
          <w:sz w:val="24"/>
          <w:szCs w:val="24"/>
        </w:rPr>
        <w:tab/>
      </w:r>
    </w:p>
    <w:p w:rsidRPr="005073D2" w:rsidR="00853FF6" w:rsidP="00C62C16" w:rsidRDefault="00853FF6">
      <w:pPr>
        <w:jc w:val="both"/>
        <w:rPr>
          <w:rFonts w:ascii="Arial" w:hAnsi="Arial" w:cs="Arial"/>
          <w:bCs/>
          <w:sz w:val="24"/>
          <w:szCs w:val="24"/>
        </w:rPr>
      </w:pPr>
    </w:p>
    <w:p w:rsidRPr="005073D2" w:rsidR="009835DE" w:rsidP="00C62C16" w:rsidRDefault="00853FF6">
      <w:pPr>
        <w:jc w:val="both"/>
        <w:rPr>
          <w:rFonts w:ascii="Arial" w:hAnsi="Arial" w:cs="Arial"/>
          <w:sz w:val="24"/>
          <w:szCs w:val="24"/>
        </w:rPr>
      </w:pPr>
      <w:r w:rsidRPr="005073D2">
        <w:rPr>
          <w:rFonts w:ascii="Arial" w:hAnsi="Arial" w:cs="Arial"/>
          <w:sz w:val="24"/>
          <w:szCs w:val="24"/>
        </w:rPr>
        <w:t>Utvrđuje se da je pristu</w:t>
      </w:r>
      <w:r w:rsidRPr="005073D2" w:rsidR="002A3A8D">
        <w:rPr>
          <w:rFonts w:ascii="Arial" w:hAnsi="Arial" w:cs="Arial"/>
          <w:sz w:val="24"/>
          <w:szCs w:val="24"/>
        </w:rPr>
        <w:t>pio</w:t>
      </w:r>
      <w:r w:rsidRPr="005073D2">
        <w:rPr>
          <w:rFonts w:ascii="Arial" w:hAnsi="Arial" w:cs="Arial"/>
          <w:sz w:val="24"/>
          <w:szCs w:val="24"/>
        </w:rPr>
        <w:t xml:space="preserve"> stečajn</w:t>
      </w:r>
      <w:r w:rsidRPr="005073D2" w:rsidR="002A3A8D">
        <w:rPr>
          <w:rFonts w:ascii="Arial" w:hAnsi="Arial" w:cs="Arial"/>
          <w:sz w:val="24"/>
          <w:szCs w:val="24"/>
        </w:rPr>
        <w:t>i</w:t>
      </w:r>
      <w:r w:rsidRPr="005073D2" w:rsidR="00DC6824">
        <w:rPr>
          <w:rFonts w:ascii="Arial" w:hAnsi="Arial" w:cs="Arial"/>
          <w:sz w:val="24"/>
          <w:szCs w:val="24"/>
        </w:rPr>
        <w:t xml:space="preserve"> </w:t>
      </w:r>
      <w:r w:rsidRPr="005073D2" w:rsidR="00A63F46">
        <w:rPr>
          <w:rFonts w:ascii="Arial" w:hAnsi="Arial" w:cs="Arial"/>
          <w:sz w:val="24"/>
          <w:szCs w:val="24"/>
        </w:rPr>
        <w:t>upravitelj</w:t>
      </w:r>
      <w:r w:rsidRPr="005073D2" w:rsidR="00D237AD">
        <w:rPr>
          <w:rFonts w:ascii="Arial" w:hAnsi="Arial" w:cs="Arial"/>
          <w:sz w:val="24"/>
          <w:szCs w:val="24"/>
        </w:rPr>
        <w:t xml:space="preserve"> </w:t>
      </w:r>
      <w:r w:rsidR="00FA4F0D">
        <w:rPr>
          <w:rFonts w:ascii="Arial" w:hAnsi="Arial" w:cs="Arial"/>
          <w:sz w:val="24"/>
          <w:szCs w:val="24"/>
        </w:rPr>
        <w:t>Lovro Ba</w:t>
      </w:r>
      <w:r w:rsidRPr="005073D2" w:rsidR="00A171EA">
        <w:rPr>
          <w:rFonts w:ascii="Arial" w:hAnsi="Arial" w:cs="Arial"/>
          <w:sz w:val="24"/>
          <w:szCs w:val="24"/>
        </w:rPr>
        <w:t xml:space="preserve">džim </w:t>
      </w:r>
    </w:p>
    <w:p w:rsidRPr="005073D2" w:rsidR="00954230" w:rsidP="00C62C16" w:rsidRDefault="00B23978">
      <w:pPr>
        <w:tabs>
          <w:tab w:val="left" w:pos="7741"/>
        </w:tabs>
        <w:jc w:val="both"/>
        <w:rPr>
          <w:rFonts w:ascii="Arial" w:hAnsi="Arial" w:cs="Arial"/>
          <w:bCs/>
          <w:sz w:val="24"/>
          <w:szCs w:val="24"/>
        </w:rPr>
      </w:pPr>
      <w:r w:rsidRPr="005073D2">
        <w:rPr>
          <w:rFonts w:ascii="Arial" w:hAnsi="Arial" w:cs="Arial"/>
          <w:bCs/>
          <w:sz w:val="24"/>
          <w:szCs w:val="24"/>
        </w:rPr>
        <w:tab/>
      </w:r>
    </w:p>
    <w:p w:rsidRPr="005073D2" w:rsidR="00D4581C" w:rsidP="00C62C16" w:rsidRDefault="00071633">
      <w:pPr>
        <w:jc w:val="both"/>
        <w:rPr>
          <w:rFonts w:ascii="Arial" w:hAnsi="Arial" w:cs="Arial"/>
          <w:bCs/>
          <w:sz w:val="24"/>
          <w:szCs w:val="24"/>
        </w:rPr>
      </w:pPr>
      <w:r w:rsidRPr="005073D2">
        <w:rPr>
          <w:rFonts w:ascii="Arial" w:hAnsi="Arial" w:cs="Arial"/>
          <w:bCs/>
          <w:sz w:val="24"/>
          <w:szCs w:val="24"/>
        </w:rPr>
        <w:t xml:space="preserve">Započeto </w:t>
      </w:r>
      <w:r w:rsidRPr="005073D2" w:rsidR="00E83A30">
        <w:rPr>
          <w:rFonts w:ascii="Arial" w:hAnsi="Arial" w:cs="Arial"/>
          <w:bCs/>
          <w:sz w:val="24"/>
          <w:szCs w:val="24"/>
        </w:rPr>
        <w:t xml:space="preserve">u </w:t>
      </w:r>
      <w:r w:rsidRPr="005073D2" w:rsidR="008962AC">
        <w:rPr>
          <w:rFonts w:ascii="Arial" w:hAnsi="Arial" w:cs="Arial"/>
          <w:bCs/>
          <w:sz w:val="24"/>
          <w:szCs w:val="24"/>
        </w:rPr>
        <w:t>10</w:t>
      </w:r>
      <w:r w:rsidRPr="005073D2" w:rsidR="00A171EA">
        <w:rPr>
          <w:rFonts w:ascii="Arial" w:hAnsi="Arial" w:cs="Arial"/>
          <w:bCs/>
          <w:sz w:val="24"/>
          <w:szCs w:val="24"/>
        </w:rPr>
        <w:t>,0</w:t>
      </w:r>
      <w:r w:rsidRPr="005073D2" w:rsidR="00911A6D">
        <w:rPr>
          <w:rFonts w:ascii="Arial" w:hAnsi="Arial" w:cs="Arial"/>
          <w:bCs/>
          <w:sz w:val="24"/>
          <w:szCs w:val="24"/>
        </w:rPr>
        <w:t>0</w:t>
      </w:r>
      <w:r w:rsidRPr="005073D2" w:rsidR="00E83A30">
        <w:rPr>
          <w:rFonts w:ascii="Arial" w:hAnsi="Arial" w:cs="Arial"/>
          <w:bCs/>
          <w:sz w:val="24"/>
          <w:szCs w:val="24"/>
        </w:rPr>
        <w:t xml:space="preserve"> </w:t>
      </w:r>
      <w:r w:rsidRPr="005073D2" w:rsidR="00853FF6">
        <w:rPr>
          <w:rFonts w:ascii="Arial" w:hAnsi="Arial" w:cs="Arial"/>
          <w:bCs/>
          <w:sz w:val="24"/>
          <w:szCs w:val="24"/>
        </w:rPr>
        <w:t>sati.</w:t>
      </w:r>
    </w:p>
    <w:p w:rsidRPr="005073D2" w:rsidR="00D4581C" w:rsidP="00C62C16" w:rsidRDefault="00D4581C">
      <w:pPr>
        <w:jc w:val="both"/>
        <w:rPr>
          <w:rFonts w:ascii="Arial" w:hAnsi="Arial" w:cs="Arial"/>
          <w:bCs/>
          <w:sz w:val="24"/>
          <w:szCs w:val="24"/>
        </w:rPr>
      </w:pPr>
    </w:p>
    <w:p w:rsidRPr="005073D2" w:rsidR="00071633" w:rsidP="00C62C16" w:rsidRDefault="00853FF6">
      <w:pPr>
        <w:jc w:val="both"/>
        <w:rPr>
          <w:rFonts w:ascii="Arial" w:hAnsi="Arial" w:cs="Arial"/>
          <w:bCs/>
          <w:sz w:val="24"/>
          <w:szCs w:val="24"/>
        </w:rPr>
      </w:pPr>
      <w:r w:rsidRPr="005073D2">
        <w:rPr>
          <w:rFonts w:ascii="Arial" w:hAnsi="Arial" w:cs="Arial"/>
          <w:bCs/>
          <w:sz w:val="24"/>
          <w:szCs w:val="24"/>
        </w:rPr>
        <w:t>Ročište je javno.</w:t>
      </w:r>
    </w:p>
    <w:p w:rsidRPr="005073D2" w:rsidR="00071633" w:rsidP="00C62C16" w:rsidRDefault="00071633">
      <w:pPr>
        <w:jc w:val="both"/>
        <w:rPr>
          <w:rFonts w:ascii="Arial" w:hAnsi="Arial" w:cs="Arial"/>
          <w:bCs/>
          <w:sz w:val="24"/>
          <w:szCs w:val="24"/>
        </w:rPr>
      </w:pPr>
    </w:p>
    <w:p w:rsidRPr="005073D2" w:rsidR="00853FF6" w:rsidP="00C62C16" w:rsidRDefault="00853FF6">
      <w:pPr>
        <w:jc w:val="both"/>
        <w:rPr>
          <w:rFonts w:ascii="Arial" w:hAnsi="Arial" w:cs="Arial"/>
          <w:bCs/>
          <w:sz w:val="24"/>
          <w:szCs w:val="24"/>
        </w:rPr>
      </w:pPr>
      <w:r w:rsidRPr="005073D2">
        <w:rPr>
          <w:rFonts w:ascii="Arial" w:hAnsi="Arial" w:cs="Arial"/>
          <w:bCs/>
          <w:sz w:val="24"/>
          <w:szCs w:val="24"/>
        </w:rPr>
        <w:t xml:space="preserve">Utvrđuje se da </w:t>
      </w:r>
      <w:r w:rsidRPr="005073D2" w:rsidR="00100A1C">
        <w:rPr>
          <w:rFonts w:ascii="Arial" w:hAnsi="Arial" w:cs="Arial"/>
          <w:bCs/>
          <w:sz w:val="24"/>
          <w:szCs w:val="24"/>
        </w:rPr>
        <w:t xml:space="preserve">su pristupili slijedeći vjerovnici: </w:t>
      </w:r>
    </w:p>
    <w:p w:rsidR="00B11995" w:rsidP="00B11DA9" w:rsidRDefault="00FA4F0D">
      <w:pPr>
        <w:jc w:val="both"/>
        <w:rPr>
          <w:rFonts w:ascii="Arial" w:hAnsi="Arial" w:cs="Arial"/>
          <w:bCs/>
          <w:sz w:val="24"/>
          <w:szCs w:val="24"/>
        </w:rPr>
      </w:pPr>
      <w:r>
        <w:rPr>
          <w:rFonts w:ascii="Arial" w:hAnsi="Arial" w:cs="Arial"/>
          <w:bCs/>
          <w:sz w:val="24"/>
          <w:szCs w:val="24"/>
        </w:rPr>
        <w:t>RH-MINISTARSTVO FINANCIJA – Ines Videnić Desović, zamjenik ŽDO-a</w:t>
      </w:r>
    </w:p>
    <w:p w:rsidR="00FA4F0D" w:rsidP="00B11DA9" w:rsidRDefault="00FA4F0D">
      <w:pPr>
        <w:jc w:val="both"/>
        <w:rPr>
          <w:rFonts w:ascii="Arial" w:hAnsi="Arial" w:cs="Arial"/>
          <w:bCs/>
          <w:sz w:val="24"/>
          <w:szCs w:val="24"/>
        </w:rPr>
      </w:pPr>
      <w:r>
        <w:rPr>
          <w:rFonts w:ascii="Arial" w:hAnsi="Arial" w:cs="Arial"/>
          <w:bCs/>
          <w:sz w:val="24"/>
          <w:szCs w:val="24"/>
        </w:rPr>
        <w:t>JADRANKO JANIN – osobno</w:t>
      </w:r>
    </w:p>
    <w:p w:rsidRPr="005073D2" w:rsidR="00FA4F0D" w:rsidP="00B11DA9" w:rsidRDefault="00FA4F0D">
      <w:pPr>
        <w:jc w:val="both"/>
        <w:rPr>
          <w:rFonts w:ascii="Arial" w:hAnsi="Arial" w:cs="Arial"/>
          <w:bCs/>
          <w:sz w:val="24"/>
          <w:szCs w:val="24"/>
        </w:rPr>
      </w:pPr>
      <w:r>
        <w:rPr>
          <w:rFonts w:ascii="Arial" w:hAnsi="Arial" w:cs="Arial"/>
          <w:bCs/>
          <w:sz w:val="24"/>
          <w:szCs w:val="24"/>
        </w:rPr>
        <w:t>HRVATSKI ZAVOD ZA ZAPOŠLJAVANJE – pun. Matea Hodak</w:t>
      </w:r>
    </w:p>
    <w:p w:rsidRPr="005073D2" w:rsidR="00A171EA" w:rsidP="00B11DA9" w:rsidRDefault="00A171EA">
      <w:pPr>
        <w:jc w:val="both"/>
        <w:rPr>
          <w:rFonts w:ascii="Arial" w:hAnsi="Arial" w:cs="Arial"/>
          <w:bCs/>
          <w:sz w:val="24"/>
          <w:szCs w:val="24"/>
        </w:rPr>
      </w:pPr>
    </w:p>
    <w:p w:rsidRPr="005073D2" w:rsidR="000E49E5" w:rsidP="000E49E5" w:rsidRDefault="0038417C">
      <w:pPr>
        <w:pStyle w:val="Naslov1"/>
        <w:ind w:firstLine="720"/>
        <w:rPr>
          <w:rFonts w:ascii="Arial" w:hAnsi="Arial" w:cs="Arial"/>
          <w:b w:val="false"/>
          <w:szCs w:val="24"/>
        </w:rPr>
      </w:pPr>
      <w:r w:rsidRPr="005073D2">
        <w:rPr>
          <w:rFonts w:ascii="Arial" w:hAnsi="Arial" w:cs="Arial"/>
          <w:b w:val="false"/>
          <w:szCs w:val="24"/>
        </w:rPr>
        <w:t>Utvrđuje se da je rješenje</w:t>
      </w:r>
      <w:r w:rsidRPr="005073D2" w:rsidR="000E6C28">
        <w:rPr>
          <w:rFonts w:ascii="Arial" w:hAnsi="Arial" w:cs="Arial"/>
          <w:b w:val="false"/>
          <w:szCs w:val="24"/>
        </w:rPr>
        <w:t xml:space="preserve">m </w:t>
      </w:r>
      <w:r w:rsidRPr="005073D2">
        <w:rPr>
          <w:rFonts w:ascii="Arial" w:hAnsi="Arial" w:cs="Arial"/>
          <w:b w:val="false"/>
          <w:szCs w:val="24"/>
        </w:rPr>
        <w:t xml:space="preserve">od </w:t>
      </w:r>
      <w:r w:rsidRPr="005073D2" w:rsidR="00416CC8">
        <w:rPr>
          <w:rFonts w:ascii="Arial" w:hAnsi="Arial" w:cs="Arial"/>
          <w:b w:val="false"/>
          <w:szCs w:val="24"/>
        </w:rPr>
        <w:t>2. veljače</w:t>
      </w:r>
      <w:r w:rsidRPr="005073D2" w:rsidR="008C4102">
        <w:rPr>
          <w:rFonts w:ascii="Arial" w:hAnsi="Arial" w:cs="Arial"/>
          <w:b w:val="false"/>
          <w:szCs w:val="24"/>
        </w:rPr>
        <w:t xml:space="preserve"> </w:t>
      </w:r>
      <w:r w:rsidRPr="005073D2" w:rsidR="00416CC8">
        <w:rPr>
          <w:rFonts w:ascii="Arial" w:hAnsi="Arial" w:cs="Arial"/>
          <w:b w:val="false"/>
          <w:szCs w:val="24"/>
        </w:rPr>
        <w:t>2022</w:t>
      </w:r>
      <w:r w:rsidRPr="005073D2" w:rsidR="005F39CB">
        <w:rPr>
          <w:rFonts w:ascii="Arial" w:hAnsi="Arial" w:cs="Arial"/>
          <w:b w:val="false"/>
          <w:szCs w:val="24"/>
        </w:rPr>
        <w:t>.</w:t>
      </w:r>
      <w:r w:rsidRPr="005073D2" w:rsidR="00F8036C">
        <w:rPr>
          <w:rFonts w:ascii="Arial" w:hAnsi="Arial" w:cs="Arial"/>
          <w:b w:val="false"/>
          <w:szCs w:val="24"/>
        </w:rPr>
        <w:t>,</w:t>
      </w:r>
      <w:r w:rsidRPr="005073D2">
        <w:rPr>
          <w:rFonts w:ascii="Arial" w:hAnsi="Arial" w:cs="Arial"/>
          <w:b w:val="false"/>
          <w:szCs w:val="24"/>
        </w:rPr>
        <w:t xml:space="preserve"> </w:t>
      </w:r>
      <w:r w:rsidRPr="005073D2" w:rsidR="00056F19">
        <w:rPr>
          <w:rFonts w:ascii="Arial" w:hAnsi="Arial" w:cs="Arial"/>
          <w:b w:val="false"/>
          <w:szCs w:val="24"/>
        </w:rPr>
        <w:t>pod</w:t>
      </w:r>
      <w:r w:rsidRPr="005073D2" w:rsidR="00416CC8">
        <w:rPr>
          <w:rFonts w:ascii="Arial" w:hAnsi="Arial" w:cs="Arial"/>
          <w:b w:val="false"/>
          <w:szCs w:val="24"/>
        </w:rPr>
        <w:t xml:space="preserve"> gornjim</w:t>
      </w:r>
      <w:r w:rsidRPr="005073D2" w:rsidR="00056F19">
        <w:rPr>
          <w:rFonts w:ascii="Arial" w:hAnsi="Arial" w:cs="Arial"/>
          <w:b w:val="false"/>
          <w:szCs w:val="24"/>
        </w:rPr>
        <w:t xml:space="preserve"> brojem</w:t>
      </w:r>
      <w:r w:rsidRPr="005073D2">
        <w:rPr>
          <w:rFonts w:ascii="Arial" w:hAnsi="Arial" w:cs="Arial"/>
          <w:b w:val="false"/>
          <w:szCs w:val="24"/>
        </w:rPr>
        <w:t xml:space="preserve">, </w:t>
      </w:r>
    </w:p>
    <w:p w:rsidRPr="005073D2" w:rsidR="00E55416" w:rsidP="000E49E5" w:rsidRDefault="00416CC8">
      <w:pPr>
        <w:pStyle w:val="Naslov1"/>
        <w:rPr>
          <w:rFonts w:ascii="Arial" w:hAnsi="Arial" w:cs="Arial"/>
          <w:b w:val="false"/>
          <w:szCs w:val="24"/>
        </w:rPr>
      </w:pPr>
      <w:r w:rsidRPr="005073D2">
        <w:rPr>
          <w:rFonts w:ascii="Arial" w:hAnsi="Arial" w:cs="Arial"/>
          <w:b w:val="false"/>
          <w:szCs w:val="24"/>
        </w:rPr>
        <w:t>otvoren stečajni postupak</w:t>
      </w:r>
      <w:r w:rsidRPr="005073D2" w:rsidR="00422496">
        <w:rPr>
          <w:rFonts w:ascii="Arial" w:hAnsi="Arial" w:cs="Arial"/>
          <w:b w:val="false"/>
          <w:szCs w:val="24"/>
        </w:rPr>
        <w:t xml:space="preserve">, </w:t>
      </w:r>
      <w:r w:rsidRPr="005073D2">
        <w:rPr>
          <w:rFonts w:ascii="Arial" w:hAnsi="Arial" w:cs="Arial"/>
          <w:b w:val="false"/>
          <w:szCs w:val="24"/>
        </w:rPr>
        <w:t>te su</w:t>
      </w:r>
      <w:r w:rsidRPr="005073D2" w:rsidR="00422496">
        <w:rPr>
          <w:rFonts w:ascii="Arial" w:hAnsi="Arial" w:cs="Arial"/>
          <w:b w:val="false"/>
          <w:szCs w:val="24"/>
        </w:rPr>
        <w:t xml:space="preserve"> pozvani vjerovnici na podnošenje prijava tražbine, </w:t>
      </w:r>
      <w:r w:rsidRPr="005073D2">
        <w:rPr>
          <w:rFonts w:ascii="Arial" w:hAnsi="Arial" w:cs="Arial"/>
          <w:b w:val="false"/>
          <w:szCs w:val="24"/>
        </w:rPr>
        <w:t>koje</w:t>
      </w:r>
      <w:r w:rsidRPr="005073D2" w:rsidR="00E42E6C">
        <w:rPr>
          <w:rFonts w:ascii="Arial" w:hAnsi="Arial" w:cs="Arial"/>
          <w:b w:val="false"/>
          <w:szCs w:val="24"/>
        </w:rPr>
        <w:t xml:space="preserve"> rješenje </w:t>
      </w:r>
      <w:r w:rsidRPr="005073D2" w:rsidR="00422496">
        <w:rPr>
          <w:rFonts w:ascii="Arial" w:hAnsi="Arial" w:cs="Arial"/>
          <w:b w:val="false"/>
          <w:szCs w:val="24"/>
        </w:rPr>
        <w:t xml:space="preserve">je </w:t>
      </w:r>
      <w:r w:rsidRPr="005073D2" w:rsidR="0038417C">
        <w:rPr>
          <w:rFonts w:ascii="Arial" w:hAnsi="Arial" w:cs="Arial"/>
          <w:b w:val="false"/>
          <w:szCs w:val="24"/>
        </w:rPr>
        <w:t xml:space="preserve">objavljeno na mrežnoj stranici e-oglasna ploča Trgovačkog suda u Zagrebu </w:t>
      </w:r>
      <w:r w:rsidRPr="005073D2" w:rsidR="006012DE">
        <w:rPr>
          <w:rFonts w:ascii="Arial" w:hAnsi="Arial" w:cs="Arial"/>
          <w:b w:val="false"/>
          <w:szCs w:val="24"/>
        </w:rPr>
        <w:t xml:space="preserve">dana </w:t>
      </w:r>
      <w:r w:rsidRPr="005073D2">
        <w:rPr>
          <w:rFonts w:ascii="Arial" w:hAnsi="Arial" w:cs="Arial"/>
          <w:b w:val="false"/>
          <w:szCs w:val="24"/>
        </w:rPr>
        <w:t>2</w:t>
      </w:r>
      <w:r w:rsidRPr="005073D2" w:rsidR="00422496">
        <w:rPr>
          <w:rFonts w:ascii="Arial" w:hAnsi="Arial" w:cs="Arial"/>
          <w:b w:val="false"/>
          <w:szCs w:val="24"/>
        </w:rPr>
        <w:t>. veljače 2022</w:t>
      </w:r>
      <w:r w:rsidRPr="005073D2" w:rsidR="0038417C">
        <w:rPr>
          <w:rFonts w:ascii="Arial" w:hAnsi="Arial" w:cs="Arial"/>
          <w:b w:val="false"/>
          <w:szCs w:val="24"/>
        </w:rPr>
        <w:t>.</w:t>
      </w:r>
    </w:p>
    <w:p w:rsidRPr="005073D2" w:rsidR="00A50713" w:rsidP="001C716F" w:rsidRDefault="00E55416">
      <w:pPr>
        <w:ind w:firstLine="360"/>
        <w:jc w:val="both"/>
        <w:rPr>
          <w:rFonts w:ascii="Arial" w:hAnsi="Arial" w:cs="Arial"/>
          <w:sz w:val="24"/>
          <w:szCs w:val="24"/>
        </w:rPr>
      </w:pPr>
      <w:r w:rsidRPr="005073D2">
        <w:rPr>
          <w:rFonts w:ascii="Arial" w:hAnsi="Arial" w:cs="Arial"/>
          <w:sz w:val="24"/>
          <w:szCs w:val="24"/>
        </w:rPr>
        <w:tab/>
      </w:r>
      <w:r w:rsidRPr="005073D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073D2" w:rsidR="008F4D4B">
        <w:rPr>
          <w:rFonts w:ascii="Arial" w:hAnsi="Arial" w:cs="Arial"/>
          <w:sz w:val="24"/>
          <w:szCs w:val="24"/>
        </w:rPr>
        <w:t>(</w:t>
      </w:r>
      <w:r w:rsidRPr="005073D2" w:rsidR="00A50713">
        <w:rPr>
          <w:rFonts w:ascii="Arial" w:hAnsi="Arial" w:cs="Arial"/>
          <w:sz w:val="24"/>
          <w:szCs w:val="24"/>
        </w:rPr>
        <w:t>NN 71/15</w:t>
      </w:r>
      <w:r w:rsidRPr="005073D2" w:rsidR="00C874A9">
        <w:rPr>
          <w:rFonts w:ascii="Arial" w:hAnsi="Arial" w:cs="Arial"/>
          <w:sz w:val="24"/>
          <w:szCs w:val="24"/>
        </w:rPr>
        <w:t>, 104/17</w:t>
      </w:r>
      <w:r w:rsidRPr="005073D2" w:rsidR="00A50713">
        <w:rPr>
          <w:rFonts w:ascii="Arial" w:hAnsi="Arial" w:cs="Arial"/>
          <w:sz w:val="24"/>
          <w:szCs w:val="24"/>
        </w:rPr>
        <w:t xml:space="preserve">) bile objavljene na mrežnoj stranici e-oglasna ploča Trgovačkog suda u Zagrebu i nalazile su se na uvidu u sobi </w:t>
      </w:r>
      <w:r w:rsidRPr="005073D2" w:rsidR="00281099">
        <w:rPr>
          <w:rFonts w:ascii="Arial" w:hAnsi="Arial" w:cs="Arial"/>
          <w:sz w:val="24"/>
          <w:szCs w:val="24"/>
        </w:rPr>
        <w:t>4</w:t>
      </w:r>
      <w:r w:rsidRPr="005073D2" w:rsidR="00C874A9">
        <w:rPr>
          <w:rFonts w:ascii="Arial" w:hAnsi="Arial" w:cs="Arial"/>
          <w:sz w:val="24"/>
          <w:szCs w:val="24"/>
        </w:rPr>
        <w:t>4/I</w:t>
      </w:r>
      <w:r w:rsidRPr="005073D2" w:rsidR="00281099">
        <w:rPr>
          <w:rFonts w:ascii="Arial" w:hAnsi="Arial" w:cs="Arial"/>
          <w:sz w:val="24"/>
          <w:szCs w:val="24"/>
        </w:rPr>
        <w:t>I</w:t>
      </w:r>
      <w:r w:rsidRPr="005073D2" w:rsidR="00C874A9">
        <w:rPr>
          <w:rFonts w:ascii="Arial" w:hAnsi="Arial" w:cs="Arial"/>
          <w:bCs/>
          <w:sz w:val="24"/>
          <w:szCs w:val="24"/>
        </w:rPr>
        <w:t xml:space="preserve"> (</w:t>
      </w:r>
      <w:r w:rsidRPr="005073D2" w:rsidR="00281099">
        <w:rPr>
          <w:rFonts w:ascii="Arial" w:hAnsi="Arial" w:cs="Arial"/>
          <w:bCs/>
          <w:sz w:val="24"/>
          <w:szCs w:val="24"/>
        </w:rPr>
        <w:t>DZ</w:t>
      </w:r>
      <w:r w:rsidRPr="005073D2" w:rsidR="00A50713">
        <w:rPr>
          <w:rFonts w:ascii="Arial" w:hAnsi="Arial" w:cs="Arial"/>
          <w:bCs/>
          <w:sz w:val="24"/>
          <w:szCs w:val="24"/>
        </w:rPr>
        <w:t xml:space="preserve">) </w:t>
      </w:r>
      <w:r w:rsidRPr="005073D2" w:rsidR="00A50713">
        <w:rPr>
          <w:rFonts w:ascii="Arial" w:hAnsi="Arial" w:cs="Arial"/>
          <w:sz w:val="24"/>
          <w:szCs w:val="24"/>
        </w:rPr>
        <w:t xml:space="preserve">u Trgovačkom sudu u Zagrebu.    </w:t>
      </w:r>
    </w:p>
    <w:p w:rsidRPr="005073D2" w:rsidR="00E42E6C" w:rsidP="007648D9" w:rsidRDefault="00A50713">
      <w:pPr>
        <w:ind w:firstLine="720"/>
        <w:jc w:val="both"/>
        <w:rPr>
          <w:rFonts w:ascii="Arial" w:hAnsi="Arial" w:cs="Arial"/>
          <w:sz w:val="24"/>
          <w:szCs w:val="24"/>
        </w:rPr>
      </w:pPr>
      <w:r w:rsidRPr="005073D2">
        <w:rPr>
          <w:rFonts w:ascii="Arial" w:hAnsi="Arial" w:cs="Arial"/>
          <w:sz w:val="24"/>
          <w:szCs w:val="24"/>
        </w:rPr>
        <w:t xml:space="preserve">Uz tablice su bile izložene i prijave svih vjerovnika koje su stigle u roku objave koji je određen rješenjem </w:t>
      </w:r>
      <w:r w:rsidRPr="005073D2" w:rsidR="00D31E6F">
        <w:rPr>
          <w:rFonts w:ascii="Arial" w:hAnsi="Arial" w:cs="Arial"/>
          <w:sz w:val="24"/>
          <w:szCs w:val="24"/>
        </w:rPr>
        <w:t xml:space="preserve">od </w:t>
      </w:r>
      <w:r w:rsidRPr="005073D2" w:rsidR="00E67190">
        <w:rPr>
          <w:rFonts w:ascii="Arial" w:hAnsi="Arial" w:cs="Arial"/>
          <w:sz w:val="24"/>
          <w:szCs w:val="24"/>
        </w:rPr>
        <w:t>2</w:t>
      </w:r>
      <w:r w:rsidRPr="005073D2" w:rsidR="00AC35D6">
        <w:rPr>
          <w:rFonts w:ascii="Arial" w:hAnsi="Arial" w:cs="Arial"/>
          <w:sz w:val="24"/>
          <w:szCs w:val="24"/>
        </w:rPr>
        <w:t>. veljače</w:t>
      </w:r>
      <w:r w:rsidRPr="005073D2" w:rsidR="00D31E6F">
        <w:rPr>
          <w:rFonts w:ascii="Arial" w:hAnsi="Arial" w:cs="Arial"/>
          <w:sz w:val="24"/>
          <w:szCs w:val="24"/>
        </w:rPr>
        <w:t xml:space="preserve"> 2022.</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 xml:space="preserve">Rješenje o utvrđenim i osporenim tražbinama objavit će se na mrežnoj stranici e-oglasna ploča sudova (čl. 265. st. 2. SZ).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 xml:space="preserve">Poziva se stečajni upravitelj određeno očitovati osporava li ili priznaje svaku prijavljenu tražbinu (čl. 260. st. 2. SZ).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lastRenderedPageBreak/>
        <w:t>Prelazi se na ispitivanje svake pojedine tražbine.</w:t>
      </w:r>
    </w:p>
    <w:p w:rsidRPr="005073D2" w:rsidR="000D1A95" w:rsidP="001C716F" w:rsidRDefault="000D1A95">
      <w:pPr>
        <w:ind w:firstLine="360"/>
        <w:jc w:val="both"/>
        <w:rPr>
          <w:rFonts w:ascii="Arial" w:hAnsi="Arial" w:cs="Arial"/>
          <w:sz w:val="24"/>
          <w:szCs w:val="24"/>
        </w:rPr>
      </w:pP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Stečajni upravitelj izjavljuje da u ovom steča</w:t>
      </w:r>
      <w:r w:rsidRPr="005073D2" w:rsidR="00E90AD3">
        <w:rPr>
          <w:rFonts w:ascii="Arial" w:hAnsi="Arial" w:cs="Arial"/>
          <w:sz w:val="24"/>
          <w:szCs w:val="24"/>
        </w:rPr>
        <w:t>jnom postupku ima vjerovnika</w:t>
      </w:r>
      <w:r w:rsidRPr="005073D2" w:rsidR="006B4046">
        <w:rPr>
          <w:rFonts w:ascii="Arial" w:hAnsi="Arial" w:cs="Arial"/>
          <w:sz w:val="24"/>
          <w:szCs w:val="24"/>
        </w:rPr>
        <w:t xml:space="preserve"> I i </w:t>
      </w:r>
      <w:r w:rsidRPr="005073D2" w:rsidR="00E90AD3">
        <w:rPr>
          <w:rFonts w:ascii="Arial" w:hAnsi="Arial" w:cs="Arial"/>
          <w:sz w:val="24"/>
          <w:szCs w:val="24"/>
        </w:rPr>
        <w:t xml:space="preserve"> </w:t>
      </w:r>
      <w:r w:rsidRPr="005073D2" w:rsidR="00761368">
        <w:rPr>
          <w:rFonts w:ascii="Arial" w:hAnsi="Arial" w:cs="Arial"/>
          <w:sz w:val="24"/>
          <w:szCs w:val="24"/>
        </w:rPr>
        <w:t xml:space="preserve"> </w:t>
      </w:r>
      <w:r w:rsidRPr="005073D2" w:rsidR="00D355B3">
        <w:rPr>
          <w:rFonts w:ascii="Arial" w:hAnsi="Arial" w:cs="Arial"/>
          <w:sz w:val="24"/>
          <w:szCs w:val="24"/>
        </w:rPr>
        <w:t xml:space="preserve">II. </w:t>
      </w:r>
      <w:r w:rsidRPr="005073D2">
        <w:rPr>
          <w:rFonts w:ascii="Arial" w:hAnsi="Arial" w:cs="Arial"/>
          <w:sz w:val="24"/>
          <w:szCs w:val="24"/>
        </w:rPr>
        <w:t xml:space="preserve"> višeg isplatnog reda. </w:t>
      </w:r>
    </w:p>
    <w:p w:rsidRPr="005073D2" w:rsidR="00A50713" w:rsidP="007648D9" w:rsidRDefault="00A50713">
      <w:pPr>
        <w:ind w:firstLine="720"/>
        <w:jc w:val="both"/>
        <w:rPr>
          <w:rFonts w:ascii="Arial" w:hAnsi="Arial" w:cs="Arial"/>
          <w:sz w:val="24"/>
          <w:szCs w:val="24"/>
        </w:rPr>
      </w:pPr>
      <w:r w:rsidRPr="005073D2">
        <w:rPr>
          <w:rFonts w:ascii="Arial" w:hAnsi="Arial" w:cs="Arial"/>
          <w:sz w:val="24"/>
          <w:szCs w:val="24"/>
        </w:rPr>
        <w:t>Stečajni upravitelj čita pr</w:t>
      </w:r>
      <w:r w:rsidRPr="005073D2" w:rsidR="00E90AD3">
        <w:rPr>
          <w:rFonts w:ascii="Arial" w:hAnsi="Arial" w:cs="Arial"/>
          <w:sz w:val="24"/>
          <w:szCs w:val="24"/>
        </w:rPr>
        <w:t>ijavljene tražbine vjerovnika</w:t>
      </w:r>
      <w:r w:rsidRPr="005073D2" w:rsidR="001F173B">
        <w:rPr>
          <w:rFonts w:ascii="Arial" w:hAnsi="Arial" w:cs="Arial"/>
          <w:sz w:val="24"/>
          <w:szCs w:val="24"/>
        </w:rPr>
        <w:t xml:space="preserve"> </w:t>
      </w:r>
      <w:r w:rsidRPr="005073D2" w:rsidR="0029212D">
        <w:rPr>
          <w:rFonts w:ascii="Arial" w:hAnsi="Arial" w:cs="Arial"/>
          <w:sz w:val="24"/>
          <w:szCs w:val="24"/>
        </w:rPr>
        <w:t xml:space="preserve"> </w:t>
      </w:r>
      <w:r w:rsidRPr="005073D2" w:rsidR="006B4046">
        <w:rPr>
          <w:rFonts w:ascii="Arial" w:hAnsi="Arial" w:cs="Arial"/>
          <w:sz w:val="24"/>
          <w:szCs w:val="24"/>
        </w:rPr>
        <w:t xml:space="preserve">I i </w:t>
      </w:r>
      <w:r w:rsidRPr="005073D2" w:rsidR="00E90AD3">
        <w:rPr>
          <w:rFonts w:ascii="Arial" w:hAnsi="Arial" w:cs="Arial"/>
          <w:sz w:val="24"/>
          <w:szCs w:val="24"/>
        </w:rPr>
        <w:t xml:space="preserve"> </w:t>
      </w:r>
      <w:r w:rsidRPr="005073D2" w:rsidR="00D355B3">
        <w:rPr>
          <w:rFonts w:ascii="Arial" w:hAnsi="Arial" w:cs="Arial"/>
          <w:sz w:val="24"/>
          <w:szCs w:val="24"/>
        </w:rPr>
        <w:t xml:space="preserve">II. </w:t>
      </w:r>
      <w:r w:rsidRPr="005073D2">
        <w:rPr>
          <w:rFonts w:ascii="Arial" w:hAnsi="Arial" w:cs="Arial"/>
          <w:sz w:val="24"/>
          <w:szCs w:val="24"/>
        </w:rPr>
        <w:t xml:space="preserve"> višeg isplatnog reda.</w:t>
      </w:r>
    </w:p>
    <w:p w:rsidRPr="005073D2" w:rsidR="005E4872" w:rsidP="007648D9" w:rsidRDefault="00A50713">
      <w:pPr>
        <w:ind w:firstLine="720"/>
        <w:jc w:val="both"/>
        <w:rPr>
          <w:rFonts w:ascii="Arial" w:hAnsi="Arial" w:cs="Arial"/>
          <w:sz w:val="24"/>
          <w:szCs w:val="24"/>
        </w:rPr>
      </w:pPr>
      <w:r w:rsidRPr="005073D2">
        <w:rPr>
          <w:rFonts w:ascii="Arial" w:hAnsi="Arial" w:cs="Arial"/>
          <w:sz w:val="24"/>
          <w:szCs w:val="24"/>
        </w:rPr>
        <w:t>Stečajni upravitelj priznaje sljedeće pr</w:t>
      </w:r>
      <w:r w:rsidRPr="005073D2" w:rsidR="00E90AD3">
        <w:rPr>
          <w:rFonts w:ascii="Arial" w:hAnsi="Arial" w:cs="Arial"/>
          <w:sz w:val="24"/>
          <w:szCs w:val="24"/>
        </w:rPr>
        <w:t>ijavljene tražbine vjerovnika</w:t>
      </w:r>
      <w:r w:rsidRPr="005073D2" w:rsidR="006B4046">
        <w:rPr>
          <w:rFonts w:ascii="Arial" w:hAnsi="Arial" w:cs="Arial"/>
          <w:sz w:val="24"/>
          <w:szCs w:val="24"/>
        </w:rPr>
        <w:t xml:space="preserve"> I i</w:t>
      </w:r>
      <w:r w:rsidRPr="005073D2" w:rsidR="00E90AD3">
        <w:rPr>
          <w:rFonts w:ascii="Arial" w:hAnsi="Arial" w:cs="Arial"/>
          <w:sz w:val="24"/>
          <w:szCs w:val="24"/>
        </w:rPr>
        <w:t xml:space="preserve"> </w:t>
      </w:r>
      <w:r w:rsidRPr="005073D2" w:rsidR="00D355B3">
        <w:rPr>
          <w:rFonts w:ascii="Arial" w:hAnsi="Arial" w:cs="Arial"/>
          <w:sz w:val="24"/>
          <w:szCs w:val="24"/>
        </w:rPr>
        <w:t xml:space="preserve">II. </w:t>
      </w:r>
      <w:r w:rsidRPr="005073D2">
        <w:rPr>
          <w:rFonts w:ascii="Arial" w:hAnsi="Arial" w:cs="Arial"/>
          <w:sz w:val="24"/>
          <w:szCs w:val="24"/>
        </w:rPr>
        <w:t xml:space="preserve"> višeg isplatnog reda upisane u tablici :</w:t>
      </w:r>
    </w:p>
    <w:p w:rsidRPr="005073D2" w:rsidR="006B4046" w:rsidP="00C56C68" w:rsidRDefault="006B4046">
      <w:pPr>
        <w:ind w:firstLine="360"/>
        <w:jc w:val="both"/>
        <w:rPr>
          <w:rFonts w:ascii="Arial" w:hAnsi="Arial" w:cs="Arial"/>
          <w:sz w:val="24"/>
          <w:szCs w:val="24"/>
        </w:rPr>
      </w:pPr>
    </w:p>
    <w:p w:rsidRPr="005073D2" w:rsidR="007E4199" w:rsidP="007E4199" w:rsidRDefault="006B4046">
      <w:pPr>
        <w:pStyle w:val="Odlomakpopisa"/>
        <w:numPr>
          <w:ilvl w:val="0"/>
          <w:numId w:val="39"/>
        </w:numPr>
        <w:rPr>
          <w:rFonts w:ascii="Arial" w:hAnsi="Arial" w:cs="Arial"/>
          <w:sz w:val="24"/>
          <w:szCs w:val="24"/>
        </w:rPr>
      </w:pPr>
      <w:r w:rsidRPr="005073D2">
        <w:rPr>
          <w:rFonts w:ascii="Arial" w:hAnsi="Arial" w:cs="Arial"/>
          <w:sz w:val="24"/>
          <w:szCs w:val="24"/>
        </w:rPr>
        <w:t>viši isplatni red</w:t>
      </w:r>
    </w:p>
    <w:p w:rsidRPr="005073D2" w:rsidR="00673292" w:rsidP="00673292" w:rsidRDefault="00673292">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32"/>
        <w:gridCol w:w="1390"/>
        <w:gridCol w:w="1562"/>
        <w:gridCol w:w="1415"/>
        <w:gridCol w:w="1207"/>
        <w:gridCol w:w="1207"/>
        <w:gridCol w:w="1195"/>
        <w:gridCol w:w="1012"/>
      </w:tblGrid>
      <w:tr w:rsidRPr="005073D2" w:rsidR="00DB0778" w:rsidTr="00DB0778">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DB0778">
            <w:pPr>
              <w:overflowPunct/>
              <w:autoSpaceDE/>
              <w:autoSpaceDN/>
              <w:adjustRightInd/>
              <w:textAlignment w:val="auto"/>
              <w:rPr>
                <w:rFonts w:ascii="Arial" w:hAnsi="Arial" w:cs="Arial"/>
                <w:sz w:val="22"/>
                <w:szCs w:val="22"/>
              </w:rPr>
            </w:pPr>
            <w:r w:rsidRPr="005073D2">
              <w:rPr>
                <w:rFonts w:ascii="Arial" w:hAnsi="Arial" w:cs="Arial"/>
                <w:sz w:val="22"/>
                <w:szCs w:val="22"/>
              </w:rPr>
              <w:t>R</w:t>
            </w:r>
          </w:p>
          <w:p w:rsidRPr="005073D2" w:rsidR="00DB0778" w:rsidP="00673292" w:rsidRDefault="00DB0778">
            <w:pPr>
              <w:overflowPunct/>
              <w:autoSpaceDE/>
              <w:autoSpaceDN/>
              <w:adjustRightInd/>
              <w:textAlignment w:val="auto"/>
              <w:rPr>
                <w:rFonts w:ascii="Arial" w:hAnsi="Arial" w:cs="Arial"/>
                <w:sz w:val="22"/>
                <w:szCs w:val="22"/>
              </w:rPr>
            </w:pPr>
            <w:r w:rsidRPr="005073D2">
              <w:rPr>
                <w:rFonts w:ascii="Arial" w:hAnsi="Arial" w:cs="Arial"/>
                <w:sz w:val="22"/>
                <w:szCs w:val="22"/>
              </w:rPr>
              <w:t>br</w:t>
            </w:r>
          </w:p>
        </w:tc>
        <w:tc>
          <w:tcPr>
            <w:tcW w:w="683"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DB0778">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Ime i prezime /</w:t>
            </w:r>
            <w:r w:rsidRPr="005073D2">
              <w:rPr>
                <w:rFonts w:ascii="Arial" w:hAnsi="Arial" w:cs="Arial"/>
                <w:color w:val="000000"/>
                <w:sz w:val="22"/>
                <w:szCs w:val="22"/>
              </w:rPr>
              <w:br/>
              <w:t>tvrtka ili naziv</w:t>
            </w:r>
            <w:r w:rsidRPr="005073D2">
              <w:rPr>
                <w:rFonts w:ascii="Arial" w:hAnsi="Arial" w:cs="Arial"/>
                <w:color w:val="000000"/>
                <w:sz w:val="22"/>
                <w:szCs w:val="22"/>
              </w:rPr>
              <w:br/>
              <w:t>vjerovnika</w:t>
            </w:r>
          </w:p>
        </w:tc>
        <w:tc>
          <w:tcPr>
            <w:tcW w:w="768"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DB0778">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OIB</w:t>
            </w:r>
            <w:r w:rsidRPr="005073D2">
              <w:rPr>
                <w:rFonts w:ascii="Arial" w:hAnsi="Arial" w:cs="Arial"/>
                <w:color w:val="000000"/>
                <w:sz w:val="22"/>
                <w:szCs w:val="22"/>
              </w:rPr>
              <w:br/>
              <w:t>vjerovnika</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DB0778">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Adresa /</w:t>
            </w:r>
            <w:r w:rsidRPr="005073D2">
              <w:rPr>
                <w:rFonts w:ascii="Arial" w:hAnsi="Arial" w:cs="Arial"/>
                <w:color w:val="000000"/>
                <w:sz w:val="22"/>
                <w:szCs w:val="22"/>
              </w:rPr>
              <w:br/>
              <w:t>sjedište</w:t>
            </w:r>
            <w:r w:rsidRPr="005073D2">
              <w:rPr>
                <w:rFonts w:ascii="Arial" w:hAnsi="Arial" w:cs="Arial"/>
                <w:color w:val="000000"/>
                <w:sz w:val="22"/>
                <w:szCs w:val="22"/>
              </w:rPr>
              <w:br/>
              <w:t>vjerovnika</w:t>
            </w:r>
          </w:p>
        </w:tc>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DB0778">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Iznos</w:t>
            </w:r>
            <w:r w:rsidRPr="005073D2">
              <w:rPr>
                <w:rFonts w:ascii="Arial" w:hAnsi="Arial" w:cs="Arial"/>
                <w:color w:val="000000"/>
                <w:sz w:val="22"/>
                <w:szCs w:val="22"/>
              </w:rPr>
              <w:br/>
              <w:t>prijavljene</w:t>
            </w:r>
            <w:r w:rsidRPr="005073D2">
              <w:rPr>
                <w:rFonts w:ascii="Arial" w:hAnsi="Arial" w:cs="Arial"/>
                <w:color w:val="000000"/>
                <w:sz w:val="22"/>
                <w:szCs w:val="22"/>
              </w:rPr>
              <w:br/>
              <w:t>tražbine</w:t>
            </w:r>
            <w:r w:rsidRPr="005073D2">
              <w:rPr>
                <w:rFonts w:ascii="Arial" w:hAnsi="Arial" w:cs="Arial"/>
                <w:color w:val="000000"/>
                <w:sz w:val="22"/>
                <w:szCs w:val="22"/>
              </w:rPr>
              <w:br/>
              <w:t>(kn)1</w:t>
            </w:r>
          </w:p>
        </w:tc>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DB0778">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Pravna</w:t>
            </w:r>
            <w:r w:rsidRPr="005073D2">
              <w:rPr>
                <w:rFonts w:ascii="Arial" w:hAnsi="Arial" w:cs="Arial"/>
                <w:color w:val="000000"/>
                <w:sz w:val="22"/>
                <w:szCs w:val="22"/>
              </w:rPr>
              <w:br/>
              <w:t>osnova</w:t>
            </w:r>
            <w:r w:rsidRPr="005073D2">
              <w:rPr>
                <w:rFonts w:ascii="Arial" w:hAnsi="Arial" w:cs="Arial"/>
                <w:color w:val="000000"/>
                <w:sz w:val="22"/>
                <w:szCs w:val="22"/>
              </w:rPr>
              <w:br/>
              <w:t>prijavljene</w:t>
            </w:r>
            <w:r w:rsidRPr="005073D2">
              <w:rPr>
                <w:rFonts w:ascii="Arial" w:hAnsi="Arial" w:cs="Arial"/>
                <w:color w:val="000000"/>
                <w:sz w:val="22"/>
                <w:szCs w:val="22"/>
              </w:rPr>
              <w:br/>
              <w:t>tražbine</w:t>
            </w:r>
          </w:p>
        </w:tc>
        <w:tc>
          <w:tcPr>
            <w:tcW w:w="585"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DB0778">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Iznos</w:t>
            </w:r>
            <w:r w:rsidRPr="005073D2">
              <w:rPr>
                <w:rFonts w:ascii="Arial" w:hAnsi="Arial" w:cs="Arial"/>
                <w:color w:val="000000"/>
                <w:sz w:val="22"/>
                <w:szCs w:val="22"/>
              </w:rPr>
              <w:br/>
              <w:t>priznate</w:t>
            </w:r>
            <w:r w:rsidRPr="005073D2">
              <w:rPr>
                <w:rFonts w:ascii="Arial" w:hAnsi="Arial" w:cs="Arial"/>
                <w:color w:val="000000"/>
                <w:sz w:val="22"/>
                <w:szCs w:val="22"/>
              </w:rPr>
              <w:br/>
              <w:t>tražbine</w:t>
            </w:r>
            <w:r w:rsidRPr="005073D2">
              <w:rPr>
                <w:rFonts w:ascii="Arial" w:hAnsi="Arial" w:cs="Arial"/>
                <w:color w:val="000000"/>
                <w:sz w:val="22"/>
                <w:szCs w:val="22"/>
              </w:rPr>
              <w:br/>
              <w:t>(kn)</w:t>
            </w:r>
          </w:p>
        </w:tc>
        <w:tc>
          <w:tcPr>
            <w:tcW w:w="494" w:type="pct"/>
            <w:tcBorders>
              <w:top w:val="single" w:color="auto" w:sz="4" w:space="0"/>
              <w:left w:val="single" w:color="auto" w:sz="4" w:space="0"/>
              <w:bottom w:val="single" w:color="auto" w:sz="4" w:space="0"/>
              <w:right w:val="single" w:color="auto" w:sz="4" w:space="0"/>
            </w:tcBorders>
            <w:shd w:val="clear" w:color="auto" w:fill="auto"/>
          </w:tcPr>
          <w:p w:rsidRPr="005073D2" w:rsidR="00DB0778" w:rsidRDefault="00DB0778">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Pravna</w:t>
            </w:r>
            <w:r w:rsidRPr="005073D2">
              <w:rPr>
                <w:rFonts w:ascii="Arial" w:hAnsi="Arial" w:cs="Arial"/>
                <w:color w:val="000000"/>
                <w:sz w:val="22"/>
                <w:szCs w:val="22"/>
              </w:rPr>
              <w:br/>
              <w:t>osnova</w:t>
            </w:r>
            <w:r w:rsidRPr="005073D2">
              <w:rPr>
                <w:rFonts w:ascii="Arial" w:hAnsi="Arial" w:cs="Arial"/>
                <w:color w:val="000000"/>
                <w:sz w:val="22"/>
                <w:szCs w:val="22"/>
              </w:rPr>
              <w:br/>
              <w:t>priznate</w:t>
            </w:r>
            <w:r w:rsidRPr="005073D2">
              <w:rPr>
                <w:rFonts w:ascii="Arial" w:hAnsi="Arial" w:cs="Arial"/>
                <w:color w:val="000000"/>
                <w:sz w:val="22"/>
                <w:szCs w:val="22"/>
              </w:rPr>
              <w:br/>
              <w:t>tražbine</w:t>
            </w:r>
          </w:p>
        </w:tc>
      </w:tr>
      <w:tr w:rsidRPr="005073D2" w:rsidR="00DB0778" w:rsidTr="00DB0778">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1.</w:t>
            </w:r>
          </w:p>
        </w:tc>
        <w:tc>
          <w:tcPr>
            <w:tcW w:w="683"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Republika Hrvatska,</w:t>
            </w:r>
            <w:r w:rsidRPr="005073D2">
              <w:rPr>
                <w:rFonts w:ascii="Arial" w:hAnsi="Arial" w:cs="Arial"/>
                <w:color w:val="000000"/>
                <w:sz w:val="22"/>
                <w:szCs w:val="22"/>
              </w:rPr>
              <w:br/>
              <w:t>Ministarstvo</w:t>
            </w:r>
            <w:r w:rsidRPr="005073D2">
              <w:rPr>
                <w:rFonts w:ascii="Arial" w:hAnsi="Arial" w:cs="Arial"/>
                <w:color w:val="000000"/>
                <w:sz w:val="22"/>
                <w:szCs w:val="22"/>
              </w:rPr>
              <w:br/>
              <w:t>financija, Porezna</w:t>
            </w:r>
            <w:r w:rsidRPr="005073D2">
              <w:rPr>
                <w:rFonts w:ascii="Arial" w:hAnsi="Arial" w:cs="Arial"/>
                <w:color w:val="000000"/>
                <w:sz w:val="22"/>
                <w:szCs w:val="22"/>
              </w:rPr>
              <w:br/>
              <w:t>uprava</w:t>
            </w:r>
          </w:p>
        </w:tc>
        <w:tc>
          <w:tcPr>
            <w:tcW w:w="768"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18683136487 </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Zagreb,</w:t>
            </w:r>
            <w:r w:rsidRPr="005073D2">
              <w:rPr>
                <w:rFonts w:ascii="Arial" w:hAnsi="Arial" w:cs="Arial"/>
                <w:color w:val="000000"/>
                <w:sz w:val="22"/>
                <w:szCs w:val="22"/>
              </w:rPr>
              <w:br/>
              <w:t>Katančićeva</w:t>
            </w:r>
            <w:r w:rsidRPr="005073D2">
              <w:rPr>
                <w:rFonts w:ascii="Arial" w:hAnsi="Arial" w:cs="Arial"/>
                <w:color w:val="000000"/>
                <w:sz w:val="22"/>
                <w:szCs w:val="22"/>
              </w:rPr>
              <w:br/>
              <w:t>5</w:t>
            </w:r>
          </w:p>
        </w:tc>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66.540,30 </w:t>
            </w:r>
          </w:p>
        </w:tc>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Doprinosi,</w:t>
            </w:r>
            <w:r w:rsidRPr="005073D2">
              <w:rPr>
                <w:rFonts w:ascii="Arial" w:hAnsi="Arial" w:cs="Arial"/>
                <w:color w:val="000000"/>
                <w:sz w:val="22"/>
                <w:szCs w:val="22"/>
              </w:rPr>
              <w:br/>
              <w:t>porezi i</w:t>
            </w:r>
            <w:r w:rsidRPr="005073D2">
              <w:rPr>
                <w:rFonts w:ascii="Arial" w:hAnsi="Arial" w:cs="Arial"/>
                <w:color w:val="000000"/>
                <w:sz w:val="22"/>
                <w:szCs w:val="22"/>
              </w:rPr>
              <w:br/>
              <w:t>prirezi po</w:t>
            </w:r>
            <w:r w:rsidRPr="005073D2">
              <w:rPr>
                <w:rFonts w:ascii="Arial" w:hAnsi="Arial" w:cs="Arial"/>
                <w:color w:val="000000"/>
                <w:sz w:val="22"/>
                <w:szCs w:val="22"/>
              </w:rPr>
              <w:br/>
              <w:t>osnovi</w:t>
            </w:r>
            <w:r w:rsidRPr="005073D2">
              <w:rPr>
                <w:rFonts w:ascii="Arial" w:hAnsi="Arial" w:cs="Arial"/>
                <w:color w:val="000000"/>
                <w:sz w:val="22"/>
                <w:szCs w:val="22"/>
              </w:rPr>
              <w:br/>
              <w:t>radnog</w:t>
            </w:r>
            <w:r w:rsidRPr="005073D2">
              <w:rPr>
                <w:rFonts w:ascii="Arial" w:hAnsi="Arial" w:cs="Arial"/>
                <w:color w:val="000000"/>
                <w:sz w:val="22"/>
                <w:szCs w:val="22"/>
              </w:rPr>
              <w:br/>
              <w:t>odnosa</w:t>
            </w:r>
          </w:p>
        </w:tc>
        <w:tc>
          <w:tcPr>
            <w:tcW w:w="585"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66.540,30 </w:t>
            </w:r>
          </w:p>
        </w:tc>
        <w:tc>
          <w:tcPr>
            <w:tcW w:w="494"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JOPPD</w:t>
            </w:r>
            <w:r w:rsidRPr="005073D2">
              <w:rPr>
                <w:rFonts w:ascii="Arial" w:hAnsi="Arial" w:cs="Arial"/>
                <w:color w:val="000000"/>
                <w:sz w:val="22"/>
                <w:szCs w:val="22"/>
              </w:rPr>
              <w:br/>
              <w:t>obrasci</w:t>
            </w:r>
          </w:p>
        </w:tc>
      </w:tr>
      <w:tr w:rsidRPr="005073D2" w:rsidR="00DB0778" w:rsidTr="00DB0778">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2. </w:t>
            </w:r>
          </w:p>
        </w:tc>
        <w:tc>
          <w:tcPr>
            <w:tcW w:w="683"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Tihomir Rešetar </w:t>
            </w:r>
          </w:p>
        </w:tc>
        <w:tc>
          <w:tcPr>
            <w:tcW w:w="768"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62868954071 </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Virovitica,</w:t>
            </w:r>
            <w:r w:rsidRPr="005073D2">
              <w:rPr>
                <w:rFonts w:ascii="Arial" w:hAnsi="Arial" w:cs="Arial"/>
                <w:color w:val="000000"/>
                <w:sz w:val="22"/>
                <w:szCs w:val="22"/>
              </w:rPr>
              <w:br/>
              <w:t>Jurišićeva</w:t>
            </w:r>
            <w:r w:rsidRPr="005073D2">
              <w:rPr>
                <w:rFonts w:ascii="Arial" w:hAnsi="Arial" w:cs="Arial"/>
                <w:color w:val="000000"/>
                <w:sz w:val="22"/>
                <w:szCs w:val="22"/>
              </w:rPr>
              <w:br/>
              <w:t>Ulica 14</w:t>
            </w:r>
          </w:p>
        </w:tc>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22.000,00 </w:t>
            </w:r>
          </w:p>
        </w:tc>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plaća za 3/21</w:t>
            </w:r>
            <w:r w:rsidRPr="005073D2">
              <w:rPr>
                <w:rFonts w:ascii="Arial" w:hAnsi="Arial" w:cs="Arial"/>
                <w:color w:val="000000"/>
                <w:sz w:val="22"/>
                <w:szCs w:val="22"/>
              </w:rPr>
              <w:br/>
              <w:t>– 8/21</w:t>
            </w:r>
          </w:p>
        </w:tc>
        <w:tc>
          <w:tcPr>
            <w:tcW w:w="585"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22.000,00 </w:t>
            </w:r>
          </w:p>
        </w:tc>
        <w:tc>
          <w:tcPr>
            <w:tcW w:w="494"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obračun</w:t>
            </w:r>
            <w:r w:rsidRPr="005073D2">
              <w:rPr>
                <w:rFonts w:ascii="Arial" w:hAnsi="Arial" w:cs="Arial"/>
                <w:color w:val="000000"/>
                <w:sz w:val="22"/>
                <w:szCs w:val="22"/>
              </w:rPr>
              <w:br/>
              <w:t>plaće</w:t>
            </w:r>
          </w:p>
        </w:tc>
      </w:tr>
      <w:tr w:rsidRPr="005073D2" w:rsidR="00DB0778" w:rsidTr="00DB0778">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3. </w:t>
            </w:r>
          </w:p>
        </w:tc>
        <w:tc>
          <w:tcPr>
            <w:tcW w:w="683"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Iva Rešetar Janin </w:t>
            </w:r>
          </w:p>
        </w:tc>
        <w:tc>
          <w:tcPr>
            <w:tcW w:w="768"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38496188210 </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Zagreb,</w:t>
            </w:r>
            <w:r w:rsidRPr="005073D2">
              <w:rPr>
                <w:rFonts w:ascii="Arial" w:hAnsi="Arial" w:cs="Arial"/>
                <w:color w:val="000000"/>
                <w:sz w:val="22"/>
                <w:szCs w:val="22"/>
              </w:rPr>
              <w:br/>
              <w:t>Kneza</w:t>
            </w:r>
            <w:r w:rsidRPr="005073D2">
              <w:rPr>
                <w:rFonts w:ascii="Arial" w:hAnsi="Arial" w:cs="Arial"/>
                <w:color w:val="000000"/>
                <w:sz w:val="22"/>
                <w:szCs w:val="22"/>
              </w:rPr>
              <w:br/>
              <w:t>Ljudevita</w:t>
            </w:r>
            <w:r w:rsidRPr="005073D2">
              <w:rPr>
                <w:rFonts w:ascii="Arial" w:hAnsi="Arial" w:cs="Arial"/>
                <w:color w:val="000000"/>
                <w:sz w:val="22"/>
                <w:szCs w:val="22"/>
              </w:rPr>
              <w:br/>
              <w:t>Posavskog</w:t>
            </w:r>
            <w:r w:rsidRPr="005073D2">
              <w:rPr>
                <w:rFonts w:ascii="Arial" w:hAnsi="Arial" w:cs="Arial"/>
                <w:color w:val="000000"/>
                <w:sz w:val="22"/>
                <w:szCs w:val="22"/>
              </w:rPr>
              <w:br/>
              <w:t>14</w:t>
            </w:r>
          </w:p>
        </w:tc>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22.000,00 </w:t>
            </w:r>
          </w:p>
        </w:tc>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plaća za 3/21</w:t>
            </w:r>
            <w:r w:rsidRPr="005073D2">
              <w:rPr>
                <w:rFonts w:ascii="Arial" w:hAnsi="Arial" w:cs="Arial"/>
                <w:color w:val="000000"/>
                <w:sz w:val="22"/>
                <w:szCs w:val="22"/>
              </w:rPr>
              <w:br/>
              <w:t>– 1/22</w:t>
            </w:r>
          </w:p>
        </w:tc>
        <w:tc>
          <w:tcPr>
            <w:tcW w:w="585"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22.000,00 </w:t>
            </w:r>
          </w:p>
        </w:tc>
        <w:tc>
          <w:tcPr>
            <w:tcW w:w="494"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obračun</w:t>
            </w:r>
            <w:r w:rsidRPr="005073D2">
              <w:rPr>
                <w:rFonts w:ascii="Arial" w:hAnsi="Arial" w:cs="Arial"/>
                <w:color w:val="000000"/>
                <w:sz w:val="22"/>
                <w:szCs w:val="22"/>
              </w:rPr>
              <w:br/>
              <w:t>plaće</w:t>
            </w:r>
          </w:p>
        </w:tc>
      </w:tr>
      <w:tr w:rsidRPr="005073D2" w:rsidR="00DB0778" w:rsidTr="00DB0778">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4. </w:t>
            </w:r>
          </w:p>
        </w:tc>
        <w:tc>
          <w:tcPr>
            <w:tcW w:w="683"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Jadranko Janin </w:t>
            </w:r>
          </w:p>
        </w:tc>
        <w:tc>
          <w:tcPr>
            <w:tcW w:w="768"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05586255902 </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Zagreb,</w:t>
            </w:r>
            <w:r w:rsidRPr="005073D2">
              <w:rPr>
                <w:rFonts w:ascii="Arial" w:hAnsi="Arial" w:cs="Arial"/>
                <w:color w:val="000000"/>
                <w:sz w:val="22"/>
                <w:szCs w:val="22"/>
              </w:rPr>
              <w:br/>
              <w:t>Kneza</w:t>
            </w:r>
            <w:r w:rsidRPr="005073D2">
              <w:rPr>
                <w:rFonts w:ascii="Arial" w:hAnsi="Arial" w:cs="Arial"/>
                <w:color w:val="000000"/>
                <w:sz w:val="22"/>
                <w:szCs w:val="22"/>
              </w:rPr>
              <w:br/>
              <w:t>Ljudevita</w:t>
            </w:r>
            <w:r w:rsidRPr="005073D2">
              <w:rPr>
                <w:rFonts w:ascii="Arial" w:hAnsi="Arial" w:cs="Arial"/>
                <w:color w:val="000000"/>
                <w:sz w:val="22"/>
                <w:szCs w:val="22"/>
              </w:rPr>
              <w:br/>
              <w:t>Posavskog</w:t>
            </w:r>
            <w:r w:rsidRPr="005073D2">
              <w:rPr>
                <w:rFonts w:ascii="Arial" w:hAnsi="Arial" w:cs="Arial"/>
                <w:color w:val="000000"/>
                <w:sz w:val="22"/>
                <w:szCs w:val="22"/>
              </w:rPr>
              <w:br/>
              <w:t>14</w:t>
            </w:r>
          </w:p>
        </w:tc>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25.080,00 </w:t>
            </w:r>
          </w:p>
        </w:tc>
        <w:tc>
          <w:tcPr>
            <w:tcW w:w="59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plaća za 3/21</w:t>
            </w:r>
            <w:r w:rsidRPr="005073D2">
              <w:rPr>
                <w:rFonts w:ascii="Arial" w:hAnsi="Arial" w:cs="Arial"/>
                <w:color w:val="000000"/>
                <w:sz w:val="22"/>
                <w:szCs w:val="22"/>
              </w:rPr>
              <w:br/>
              <w:t>– 1/22</w:t>
            </w:r>
          </w:p>
        </w:tc>
        <w:tc>
          <w:tcPr>
            <w:tcW w:w="585"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25.080,00 </w:t>
            </w:r>
          </w:p>
        </w:tc>
        <w:tc>
          <w:tcPr>
            <w:tcW w:w="494"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obračun</w:t>
            </w:r>
            <w:r w:rsidRPr="005073D2">
              <w:rPr>
                <w:rFonts w:ascii="Arial" w:hAnsi="Arial" w:cs="Arial"/>
                <w:color w:val="000000"/>
                <w:sz w:val="22"/>
                <w:szCs w:val="22"/>
              </w:rPr>
              <w:br/>
              <w:t>plaće</w:t>
            </w:r>
          </w:p>
        </w:tc>
      </w:tr>
    </w:tbl>
    <w:p w:rsidRPr="005073D2" w:rsidR="00F329BF" w:rsidP="00673292" w:rsidRDefault="00F329BF">
      <w:pPr>
        <w:overflowPunct/>
        <w:autoSpaceDE/>
        <w:autoSpaceDN/>
        <w:adjustRightInd/>
        <w:textAlignment w:val="auto"/>
        <w:rPr>
          <w:sz w:val="24"/>
          <w:szCs w:val="24"/>
        </w:rPr>
      </w:pPr>
    </w:p>
    <w:p w:rsidRPr="005073D2" w:rsidR="00F329BF" w:rsidP="00673292" w:rsidRDefault="00F329BF">
      <w:pPr>
        <w:pStyle w:val="Odlomakpopisa"/>
        <w:numPr>
          <w:ilvl w:val="0"/>
          <w:numId w:val="39"/>
        </w:numPr>
        <w:rPr>
          <w:rFonts w:ascii="Arial" w:hAnsi="Arial" w:cs="Arial"/>
          <w:sz w:val="24"/>
          <w:szCs w:val="24"/>
        </w:rPr>
      </w:pPr>
      <w:r w:rsidRPr="005073D2">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03"/>
        <w:gridCol w:w="1374"/>
        <w:gridCol w:w="1384"/>
        <w:gridCol w:w="1170"/>
        <w:gridCol w:w="1004"/>
        <w:gridCol w:w="1345"/>
        <w:gridCol w:w="995"/>
        <w:gridCol w:w="1345"/>
      </w:tblGrid>
      <w:tr w:rsidRPr="005073D2" w:rsidR="00E57493" w:rsidTr="00E57493">
        <w:tc>
          <w:tcPr>
            <w:tcW w:w="521"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Redni broj</w:t>
            </w:r>
            <w:r w:rsidRPr="005073D2">
              <w:rPr>
                <w:rFonts w:ascii="Arial" w:hAnsi="Arial" w:cs="Arial"/>
                <w:color w:val="000000"/>
                <w:sz w:val="22"/>
                <w:szCs w:val="22"/>
              </w:rPr>
              <w:br/>
              <w:t>prijavljene</w:t>
            </w:r>
            <w:r w:rsidRPr="005073D2">
              <w:rPr>
                <w:rFonts w:ascii="Arial" w:hAnsi="Arial" w:cs="Arial"/>
                <w:color w:val="000000"/>
                <w:sz w:val="22"/>
                <w:szCs w:val="22"/>
              </w:rPr>
              <w:br/>
              <w:t>tražbine</w:t>
            </w:r>
          </w:p>
        </w:tc>
        <w:tc>
          <w:tcPr>
            <w:tcW w:w="714"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Ime i prezime</w:t>
            </w:r>
            <w:r w:rsidRPr="005073D2">
              <w:rPr>
                <w:rFonts w:ascii="Arial" w:hAnsi="Arial" w:cs="Arial"/>
                <w:color w:val="000000"/>
                <w:sz w:val="22"/>
                <w:szCs w:val="22"/>
              </w:rPr>
              <w:br/>
              <w:t>/ tvrtka ili</w:t>
            </w:r>
            <w:r w:rsidRPr="005073D2">
              <w:rPr>
                <w:rFonts w:ascii="Arial" w:hAnsi="Arial" w:cs="Arial"/>
                <w:color w:val="000000"/>
                <w:sz w:val="22"/>
                <w:szCs w:val="22"/>
              </w:rPr>
              <w:br/>
              <w:t>naziv</w:t>
            </w:r>
            <w:r w:rsidRPr="005073D2">
              <w:rPr>
                <w:rFonts w:ascii="Arial" w:hAnsi="Arial" w:cs="Arial"/>
                <w:color w:val="000000"/>
                <w:sz w:val="22"/>
                <w:szCs w:val="22"/>
              </w:rPr>
              <w:br/>
              <w:t>vjerovnika</w:t>
            </w:r>
          </w:p>
        </w:tc>
        <w:tc>
          <w:tcPr>
            <w:tcW w:w="719"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OIB</w:t>
            </w:r>
            <w:r w:rsidRPr="005073D2">
              <w:rPr>
                <w:rFonts w:ascii="Arial" w:hAnsi="Arial" w:cs="Arial"/>
                <w:color w:val="000000"/>
                <w:sz w:val="22"/>
                <w:szCs w:val="22"/>
              </w:rPr>
              <w:br/>
              <w:t>vjerovnika</w:t>
            </w:r>
          </w:p>
        </w:tc>
        <w:tc>
          <w:tcPr>
            <w:tcW w:w="608"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Adresa /</w:t>
            </w:r>
            <w:r w:rsidRPr="005073D2">
              <w:rPr>
                <w:rFonts w:ascii="Arial" w:hAnsi="Arial" w:cs="Arial"/>
                <w:color w:val="000000"/>
                <w:sz w:val="22"/>
                <w:szCs w:val="22"/>
              </w:rPr>
              <w:br/>
              <w:t>sjedište</w:t>
            </w:r>
            <w:r w:rsidRPr="005073D2">
              <w:rPr>
                <w:rFonts w:ascii="Arial" w:hAnsi="Arial" w:cs="Arial"/>
                <w:color w:val="000000"/>
                <w:sz w:val="22"/>
                <w:szCs w:val="22"/>
              </w:rPr>
              <w:br/>
              <w:t>vjerovnika</w:t>
            </w:r>
          </w:p>
        </w:tc>
        <w:tc>
          <w:tcPr>
            <w:tcW w:w="522"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Iznos</w:t>
            </w:r>
            <w:r w:rsidRPr="005073D2">
              <w:rPr>
                <w:rFonts w:ascii="Arial" w:hAnsi="Arial" w:cs="Arial"/>
                <w:color w:val="000000"/>
                <w:sz w:val="22"/>
                <w:szCs w:val="22"/>
              </w:rPr>
              <w:br/>
              <w:t>prijavljene</w:t>
            </w:r>
            <w:r w:rsidRPr="005073D2">
              <w:rPr>
                <w:rFonts w:ascii="Arial" w:hAnsi="Arial" w:cs="Arial"/>
                <w:color w:val="000000"/>
                <w:sz w:val="22"/>
                <w:szCs w:val="22"/>
              </w:rPr>
              <w:br/>
              <w:t>tražbine</w:t>
            </w:r>
            <w:r w:rsidRPr="005073D2">
              <w:rPr>
                <w:rFonts w:ascii="Arial" w:hAnsi="Arial" w:cs="Arial"/>
                <w:color w:val="000000"/>
                <w:sz w:val="22"/>
                <w:szCs w:val="22"/>
              </w:rPr>
              <w:br/>
              <w:t>(kn)2</w:t>
            </w:r>
          </w:p>
        </w:tc>
        <w:tc>
          <w:tcPr>
            <w:tcW w:w="699"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Pravna osnova</w:t>
            </w:r>
            <w:r w:rsidRPr="005073D2">
              <w:rPr>
                <w:rFonts w:ascii="Arial" w:hAnsi="Arial" w:cs="Arial"/>
                <w:color w:val="000000"/>
                <w:sz w:val="22"/>
                <w:szCs w:val="22"/>
              </w:rPr>
              <w:br/>
              <w:t>prijavljene tražbine</w:t>
            </w:r>
          </w:p>
        </w:tc>
        <w:tc>
          <w:tcPr>
            <w:tcW w:w="517"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Iznos</w:t>
            </w:r>
            <w:r w:rsidRPr="005073D2">
              <w:rPr>
                <w:rFonts w:ascii="Arial" w:hAnsi="Arial" w:cs="Arial"/>
                <w:color w:val="000000"/>
                <w:sz w:val="22"/>
                <w:szCs w:val="22"/>
              </w:rPr>
              <w:br/>
              <w:t>priznate</w:t>
            </w:r>
            <w:r w:rsidRPr="005073D2">
              <w:rPr>
                <w:rFonts w:ascii="Arial" w:hAnsi="Arial" w:cs="Arial"/>
                <w:color w:val="000000"/>
                <w:sz w:val="22"/>
                <w:szCs w:val="22"/>
              </w:rPr>
              <w:br/>
              <w:t>tražbine</w:t>
            </w:r>
            <w:r w:rsidRPr="005073D2">
              <w:rPr>
                <w:rFonts w:ascii="Arial" w:hAnsi="Arial" w:cs="Arial"/>
                <w:color w:val="000000"/>
                <w:sz w:val="22"/>
                <w:szCs w:val="22"/>
              </w:rPr>
              <w:br/>
              <w:t>(kn)</w:t>
            </w:r>
          </w:p>
        </w:tc>
        <w:tc>
          <w:tcPr>
            <w:tcW w:w="699" w:type="pct"/>
            <w:tcBorders>
              <w:top w:val="single" w:color="auto" w:sz="4" w:space="0"/>
              <w:left w:val="single" w:color="auto" w:sz="4" w:space="0"/>
              <w:bottom w:val="single" w:color="auto" w:sz="4" w:space="0"/>
              <w:right w:val="single" w:color="auto" w:sz="4" w:space="0"/>
            </w:tcBorders>
            <w:vAlign w:val="center"/>
            <w:hideMark/>
          </w:tcPr>
          <w:p w:rsidRPr="005073D2" w:rsidR="00673292" w:rsidP="00673292" w:rsidRDefault="00673292">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Pravna osnova</w:t>
            </w:r>
            <w:r w:rsidRPr="005073D2">
              <w:rPr>
                <w:rFonts w:ascii="Arial" w:hAnsi="Arial" w:cs="Arial"/>
                <w:color w:val="000000"/>
                <w:sz w:val="22"/>
                <w:szCs w:val="22"/>
              </w:rPr>
              <w:br/>
              <w:t>priznate</w:t>
            </w:r>
            <w:r w:rsidRPr="005073D2">
              <w:rPr>
                <w:rFonts w:ascii="Arial" w:hAnsi="Arial" w:cs="Arial"/>
                <w:color w:val="000000"/>
                <w:sz w:val="22"/>
                <w:szCs w:val="22"/>
              </w:rPr>
              <w:br/>
              <w:t>tražbine</w:t>
            </w:r>
          </w:p>
        </w:tc>
      </w:tr>
      <w:tr w:rsidRPr="005073D2" w:rsidR="00E57493" w:rsidTr="00E57493">
        <w:tc>
          <w:tcPr>
            <w:tcW w:w="521" w:type="pct"/>
            <w:tcBorders>
              <w:top w:val="single" w:color="auto" w:sz="4" w:space="0"/>
              <w:left w:val="single" w:color="auto" w:sz="4" w:space="0"/>
              <w:bottom w:val="single" w:color="auto" w:sz="4" w:space="0"/>
              <w:right w:val="single" w:color="auto" w:sz="4" w:space="0"/>
            </w:tcBorders>
            <w:vAlign w:val="center"/>
          </w:tcPr>
          <w:p w:rsidRPr="005073D2" w:rsidR="00F329BF" w:rsidP="00F3444F" w:rsidRDefault="00F329BF">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1. </w:t>
            </w:r>
          </w:p>
        </w:tc>
        <w:tc>
          <w:tcPr>
            <w:tcW w:w="714" w:type="pct"/>
            <w:tcBorders>
              <w:top w:val="single" w:color="auto" w:sz="4" w:space="0"/>
              <w:left w:val="single" w:color="auto" w:sz="4" w:space="0"/>
              <w:bottom w:val="single" w:color="auto" w:sz="4" w:space="0"/>
              <w:right w:val="single" w:color="auto" w:sz="4" w:space="0"/>
            </w:tcBorders>
            <w:vAlign w:val="center"/>
          </w:tcPr>
          <w:p w:rsidRPr="005073D2" w:rsidR="00F329BF" w:rsidP="00F3444F" w:rsidRDefault="00F329BF">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Raiffeisenbank</w:t>
            </w:r>
            <w:r w:rsidRPr="005073D2">
              <w:rPr>
                <w:rFonts w:ascii="Arial" w:hAnsi="Arial" w:cs="Arial"/>
                <w:color w:val="000000"/>
                <w:sz w:val="22"/>
                <w:szCs w:val="22"/>
              </w:rPr>
              <w:br/>
              <w:t>Austria d.d.</w:t>
            </w:r>
          </w:p>
        </w:tc>
        <w:tc>
          <w:tcPr>
            <w:tcW w:w="719" w:type="pct"/>
            <w:tcBorders>
              <w:top w:val="single" w:color="auto" w:sz="4" w:space="0"/>
              <w:left w:val="single" w:color="auto" w:sz="4" w:space="0"/>
              <w:bottom w:val="single" w:color="auto" w:sz="4" w:space="0"/>
              <w:right w:val="single" w:color="auto" w:sz="4" w:space="0"/>
            </w:tcBorders>
            <w:vAlign w:val="center"/>
          </w:tcPr>
          <w:p w:rsidRPr="005073D2" w:rsidR="00F329BF" w:rsidP="00F3444F" w:rsidRDefault="00F329BF">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53056966535 </w:t>
            </w:r>
          </w:p>
        </w:tc>
        <w:tc>
          <w:tcPr>
            <w:tcW w:w="608" w:type="pct"/>
            <w:tcBorders>
              <w:top w:val="single" w:color="auto" w:sz="4" w:space="0"/>
              <w:left w:val="single" w:color="auto" w:sz="4" w:space="0"/>
              <w:bottom w:val="single" w:color="auto" w:sz="4" w:space="0"/>
              <w:right w:val="single" w:color="auto" w:sz="4" w:space="0"/>
            </w:tcBorders>
            <w:vAlign w:val="center"/>
          </w:tcPr>
          <w:p w:rsidRPr="005073D2" w:rsidR="00F329BF" w:rsidP="00F3444F" w:rsidRDefault="00F329BF">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Zagreb,</w:t>
            </w:r>
            <w:r w:rsidRPr="005073D2">
              <w:rPr>
                <w:rFonts w:ascii="Arial" w:hAnsi="Arial" w:cs="Arial"/>
                <w:color w:val="000000"/>
                <w:sz w:val="22"/>
                <w:szCs w:val="22"/>
              </w:rPr>
              <w:br/>
              <w:t>Magazinska</w:t>
            </w:r>
            <w:r w:rsidRPr="005073D2">
              <w:rPr>
                <w:rFonts w:ascii="Arial" w:hAnsi="Arial" w:cs="Arial"/>
                <w:color w:val="000000"/>
                <w:sz w:val="22"/>
                <w:szCs w:val="22"/>
              </w:rPr>
              <w:br/>
              <w:t>cesta 69</w:t>
            </w:r>
          </w:p>
        </w:tc>
        <w:tc>
          <w:tcPr>
            <w:tcW w:w="522" w:type="pct"/>
            <w:tcBorders>
              <w:top w:val="single" w:color="auto" w:sz="4" w:space="0"/>
              <w:left w:val="single" w:color="auto" w:sz="4" w:space="0"/>
              <w:bottom w:val="single" w:color="auto" w:sz="4" w:space="0"/>
              <w:right w:val="single" w:color="auto" w:sz="4" w:space="0"/>
            </w:tcBorders>
            <w:vAlign w:val="center"/>
          </w:tcPr>
          <w:p w:rsidRPr="005073D2" w:rsidR="00F329BF" w:rsidP="00F3444F" w:rsidRDefault="00F329BF">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37.958,95 </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F329BF" w:rsidP="00F3444F" w:rsidRDefault="00F329BF">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Ugovor o kreditu br.</w:t>
            </w:r>
            <w:r w:rsidRPr="005073D2">
              <w:rPr>
                <w:rFonts w:ascii="Arial" w:hAnsi="Arial" w:cs="Arial"/>
                <w:color w:val="000000"/>
                <w:sz w:val="22"/>
                <w:szCs w:val="22"/>
              </w:rPr>
              <w:br/>
              <w:t>21025010012 od</w:t>
            </w:r>
            <w:r w:rsidRPr="005073D2">
              <w:rPr>
                <w:rFonts w:ascii="Arial" w:hAnsi="Arial" w:cs="Arial"/>
                <w:color w:val="000000"/>
                <w:sz w:val="22"/>
                <w:szCs w:val="22"/>
              </w:rPr>
              <w:br/>
              <w:t>24.02.2021;</w:t>
            </w:r>
            <w:r w:rsidRPr="005073D2">
              <w:rPr>
                <w:rFonts w:ascii="Arial" w:hAnsi="Arial" w:cs="Arial"/>
                <w:color w:val="000000"/>
                <w:sz w:val="22"/>
                <w:szCs w:val="22"/>
              </w:rPr>
              <w:br/>
            </w:r>
            <w:r w:rsidRPr="005073D2">
              <w:rPr>
                <w:rFonts w:ascii="Arial" w:hAnsi="Arial" w:cs="Arial"/>
                <w:color w:val="000000"/>
                <w:sz w:val="22"/>
                <w:szCs w:val="22"/>
              </w:rPr>
              <w:lastRenderedPageBreak/>
              <w:t>Pristupnica o</w:t>
            </w:r>
            <w:r w:rsidRPr="005073D2">
              <w:rPr>
                <w:rFonts w:ascii="Arial" w:hAnsi="Arial" w:cs="Arial"/>
                <w:color w:val="000000"/>
                <w:sz w:val="22"/>
                <w:szCs w:val="22"/>
              </w:rPr>
              <w:br/>
              <w:t>korištenju Raiffeisen</w:t>
            </w:r>
            <w:r w:rsidRPr="005073D2">
              <w:rPr>
                <w:rFonts w:ascii="Arial" w:hAnsi="Arial" w:cs="Arial"/>
                <w:color w:val="000000"/>
                <w:sz w:val="22"/>
                <w:szCs w:val="22"/>
              </w:rPr>
              <w:br/>
              <w:t>Business masterCard</w:t>
            </w:r>
            <w:r w:rsidRPr="005073D2">
              <w:rPr>
                <w:rFonts w:ascii="Arial" w:hAnsi="Arial" w:cs="Arial"/>
                <w:color w:val="000000"/>
                <w:sz w:val="22"/>
                <w:szCs w:val="22"/>
              </w:rPr>
              <w:br/>
              <w:t>revolving kreditne</w:t>
            </w:r>
            <w:r w:rsidRPr="005073D2">
              <w:rPr>
                <w:rFonts w:ascii="Arial" w:hAnsi="Arial" w:cs="Arial"/>
                <w:color w:val="000000"/>
                <w:sz w:val="22"/>
                <w:szCs w:val="22"/>
              </w:rPr>
              <w:br/>
              <w:t>kartice, partija 019-</w:t>
            </w:r>
            <w:r w:rsidRPr="005073D2">
              <w:rPr>
                <w:rFonts w:ascii="Arial" w:hAnsi="Arial" w:cs="Arial"/>
                <w:color w:val="000000"/>
                <w:sz w:val="22"/>
                <w:szCs w:val="22"/>
              </w:rPr>
              <w:br/>
              <w:t>63-250005752</w:t>
            </w:r>
          </w:p>
        </w:tc>
        <w:tc>
          <w:tcPr>
            <w:tcW w:w="517" w:type="pct"/>
            <w:tcBorders>
              <w:top w:val="single" w:color="auto" w:sz="4" w:space="0"/>
              <w:left w:val="single" w:color="auto" w:sz="4" w:space="0"/>
              <w:bottom w:val="single" w:color="auto" w:sz="4" w:space="0"/>
              <w:right w:val="single" w:color="auto" w:sz="4" w:space="0"/>
            </w:tcBorders>
            <w:vAlign w:val="center"/>
          </w:tcPr>
          <w:p w:rsidRPr="005073D2" w:rsidR="00F329BF" w:rsidP="00F3444F" w:rsidRDefault="00F329BF">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lastRenderedPageBreak/>
              <w:t xml:space="preserve">37.958,95 </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F329BF" w:rsidP="00F3444F" w:rsidRDefault="00F329BF">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Izvadak iz</w:t>
            </w:r>
            <w:r w:rsidRPr="005073D2">
              <w:rPr>
                <w:rFonts w:ascii="Arial" w:hAnsi="Arial" w:cs="Arial"/>
                <w:color w:val="000000"/>
                <w:sz w:val="22"/>
                <w:szCs w:val="22"/>
              </w:rPr>
              <w:br/>
              <w:t>poslovnih</w:t>
            </w:r>
            <w:r w:rsidRPr="005073D2">
              <w:rPr>
                <w:rFonts w:ascii="Arial" w:hAnsi="Arial" w:cs="Arial"/>
                <w:color w:val="000000"/>
                <w:sz w:val="22"/>
                <w:szCs w:val="22"/>
              </w:rPr>
              <w:br/>
              <w:t>knjiga</w:t>
            </w:r>
            <w:r w:rsidRPr="005073D2">
              <w:rPr>
                <w:rFonts w:ascii="Arial" w:hAnsi="Arial" w:cs="Arial"/>
                <w:color w:val="000000"/>
                <w:sz w:val="22"/>
                <w:szCs w:val="22"/>
              </w:rPr>
              <w:br/>
              <w:t>vjerovnika</w:t>
            </w:r>
            <w:r w:rsidRPr="005073D2">
              <w:rPr>
                <w:rFonts w:ascii="Arial" w:hAnsi="Arial" w:cs="Arial"/>
                <w:color w:val="000000"/>
                <w:sz w:val="22"/>
                <w:szCs w:val="22"/>
              </w:rPr>
              <w:br/>
              <w:t>rač.br. 025-55-</w:t>
            </w:r>
            <w:r w:rsidRPr="005073D2">
              <w:rPr>
                <w:rFonts w:ascii="Arial" w:hAnsi="Arial" w:cs="Arial"/>
                <w:color w:val="000000"/>
                <w:sz w:val="22"/>
                <w:szCs w:val="22"/>
              </w:rPr>
              <w:br/>
            </w:r>
            <w:r w:rsidRPr="005073D2">
              <w:rPr>
                <w:rFonts w:ascii="Arial" w:hAnsi="Arial" w:cs="Arial"/>
                <w:color w:val="000000"/>
                <w:sz w:val="22"/>
                <w:szCs w:val="22"/>
              </w:rPr>
              <w:lastRenderedPageBreak/>
              <w:t>889310 od 2.</w:t>
            </w:r>
            <w:r w:rsidRPr="005073D2">
              <w:rPr>
                <w:rFonts w:ascii="Arial" w:hAnsi="Arial" w:cs="Arial"/>
                <w:color w:val="000000"/>
                <w:sz w:val="22"/>
                <w:szCs w:val="22"/>
              </w:rPr>
              <w:br/>
              <w:t>02. 2022;</w:t>
            </w:r>
            <w:r w:rsidRPr="005073D2">
              <w:rPr>
                <w:rFonts w:ascii="Arial" w:hAnsi="Arial" w:cs="Arial"/>
                <w:color w:val="000000"/>
                <w:sz w:val="22"/>
                <w:szCs w:val="22"/>
              </w:rPr>
              <w:br/>
              <w:t>Izvadak iz</w:t>
            </w:r>
            <w:r w:rsidRPr="005073D2">
              <w:rPr>
                <w:rFonts w:ascii="Arial" w:hAnsi="Arial" w:cs="Arial"/>
                <w:color w:val="000000"/>
                <w:sz w:val="22"/>
                <w:szCs w:val="22"/>
              </w:rPr>
              <w:br/>
              <w:t>poslovnih</w:t>
            </w:r>
            <w:r w:rsidRPr="005073D2">
              <w:rPr>
                <w:rFonts w:ascii="Arial" w:hAnsi="Arial" w:cs="Arial"/>
                <w:color w:val="000000"/>
                <w:sz w:val="22"/>
                <w:szCs w:val="22"/>
              </w:rPr>
              <w:br/>
              <w:t>knjiga</w:t>
            </w:r>
            <w:r w:rsidRPr="005073D2">
              <w:rPr>
                <w:rFonts w:ascii="Arial" w:hAnsi="Arial" w:cs="Arial"/>
                <w:color w:val="000000"/>
                <w:sz w:val="22"/>
                <w:szCs w:val="22"/>
              </w:rPr>
              <w:br/>
              <w:t>vjerovnika</w:t>
            </w:r>
            <w:r w:rsidRPr="005073D2">
              <w:rPr>
                <w:rFonts w:ascii="Arial" w:hAnsi="Arial" w:cs="Arial"/>
                <w:color w:val="000000"/>
                <w:sz w:val="22"/>
                <w:szCs w:val="22"/>
              </w:rPr>
              <w:br/>
              <w:t>rač.br. 019-63-</w:t>
            </w:r>
            <w:r w:rsidRPr="005073D2">
              <w:rPr>
                <w:rFonts w:ascii="Arial" w:hAnsi="Arial" w:cs="Arial"/>
                <w:color w:val="000000"/>
                <w:sz w:val="22"/>
                <w:szCs w:val="22"/>
              </w:rPr>
              <w:br/>
              <w:t>250005752 od</w:t>
            </w:r>
            <w:r w:rsidRPr="005073D2">
              <w:rPr>
                <w:rFonts w:ascii="Arial" w:hAnsi="Arial" w:cs="Arial"/>
                <w:color w:val="000000"/>
                <w:sz w:val="22"/>
                <w:szCs w:val="22"/>
              </w:rPr>
              <w:br/>
              <w:t>2. 02. 2022;</w:t>
            </w:r>
          </w:p>
        </w:tc>
      </w:tr>
      <w:tr w:rsidRPr="005073D2" w:rsidR="00E57493" w:rsidTr="00E57493">
        <w:tc>
          <w:tcPr>
            <w:tcW w:w="521"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lastRenderedPageBreak/>
              <w:t xml:space="preserve">2. </w:t>
            </w:r>
          </w:p>
        </w:tc>
        <w:tc>
          <w:tcPr>
            <w:tcW w:w="714"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Hrvatski</w:t>
            </w:r>
            <w:r w:rsidRPr="005073D2">
              <w:rPr>
                <w:rFonts w:ascii="Arial" w:hAnsi="Arial" w:cs="Arial"/>
                <w:color w:val="000000"/>
                <w:sz w:val="22"/>
                <w:szCs w:val="22"/>
              </w:rPr>
              <w:br/>
              <w:t>zavod za</w:t>
            </w:r>
            <w:r w:rsidRPr="005073D2">
              <w:rPr>
                <w:rFonts w:ascii="Arial" w:hAnsi="Arial" w:cs="Arial"/>
                <w:color w:val="000000"/>
                <w:sz w:val="22"/>
                <w:szCs w:val="22"/>
              </w:rPr>
              <w:br/>
              <w:t>zapošljavanje,</w:t>
            </w:r>
            <w:r w:rsidRPr="005073D2">
              <w:rPr>
                <w:rFonts w:ascii="Arial" w:hAnsi="Arial" w:cs="Arial"/>
                <w:color w:val="000000"/>
                <w:sz w:val="22"/>
                <w:szCs w:val="22"/>
              </w:rPr>
              <w:br/>
              <w:t>Središnji ured</w:t>
            </w:r>
            <w:r w:rsidRPr="005073D2">
              <w:rPr>
                <w:rFonts w:ascii="Arial" w:hAnsi="Arial" w:cs="Arial"/>
                <w:color w:val="000000"/>
                <w:sz w:val="22"/>
                <w:szCs w:val="22"/>
              </w:rPr>
              <w:br/>
              <w:t>Zagreb</w:t>
            </w:r>
          </w:p>
        </w:tc>
        <w:tc>
          <w:tcPr>
            <w:tcW w:w="719"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91547293790 </w:t>
            </w:r>
          </w:p>
        </w:tc>
        <w:tc>
          <w:tcPr>
            <w:tcW w:w="608"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Zagreb,</w:t>
            </w:r>
            <w:r w:rsidRPr="005073D2">
              <w:rPr>
                <w:rFonts w:ascii="Arial" w:hAnsi="Arial" w:cs="Arial"/>
                <w:color w:val="000000"/>
                <w:sz w:val="22"/>
                <w:szCs w:val="22"/>
              </w:rPr>
              <w:br/>
              <w:t>Savska</w:t>
            </w:r>
            <w:r w:rsidRPr="005073D2">
              <w:rPr>
                <w:rFonts w:ascii="Arial" w:hAnsi="Arial" w:cs="Arial"/>
                <w:color w:val="000000"/>
                <w:sz w:val="22"/>
                <w:szCs w:val="22"/>
              </w:rPr>
              <w:br/>
              <w:t>cesta 64</w:t>
            </w:r>
          </w:p>
        </w:tc>
        <w:tc>
          <w:tcPr>
            <w:tcW w:w="522"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12.555,54 </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Ugovor o</w:t>
            </w:r>
            <w:r w:rsidRPr="005073D2">
              <w:rPr>
                <w:rFonts w:ascii="Arial" w:hAnsi="Arial" w:cs="Arial"/>
                <w:color w:val="000000"/>
                <w:sz w:val="22"/>
                <w:szCs w:val="22"/>
              </w:rPr>
              <w:br/>
              <w:t>sufinanciranju</w:t>
            </w:r>
            <w:r w:rsidRPr="005073D2">
              <w:rPr>
                <w:rFonts w:ascii="Arial" w:hAnsi="Arial" w:cs="Arial"/>
                <w:color w:val="000000"/>
                <w:sz w:val="22"/>
                <w:szCs w:val="22"/>
              </w:rPr>
              <w:br/>
              <w:t>zapošljavanja i Aneks</w:t>
            </w:r>
            <w:r w:rsidRPr="005073D2">
              <w:rPr>
                <w:rFonts w:ascii="Arial" w:hAnsi="Arial" w:cs="Arial"/>
                <w:color w:val="000000"/>
                <w:sz w:val="22"/>
                <w:szCs w:val="22"/>
              </w:rPr>
              <w:br/>
              <w:t>ugovora kl. 103-</w:t>
            </w:r>
            <w:r w:rsidRPr="005073D2">
              <w:rPr>
                <w:rFonts w:ascii="Arial" w:hAnsi="Arial" w:cs="Arial"/>
                <w:color w:val="000000"/>
                <w:sz w:val="22"/>
                <w:szCs w:val="22"/>
              </w:rPr>
              <w:br/>
              <w:t>05/15-01/3032 od</w:t>
            </w:r>
            <w:r w:rsidRPr="005073D2">
              <w:rPr>
                <w:rFonts w:ascii="Arial" w:hAnsi="Arial" w:cs="Arial"/>
                <w:color w:val="000000"/>
                <w:sz w:val="22"/>
                <w:szCs w:val="22"/>
              </w:rPr>
              <w:br/>
              <w:t>25.05.2015. i 7. 04.</w:t>
            </w:r>
            <w:r w:rsidRPr="005073D2">
              <w:rPr>
                <w:rFonts w:ascii="Arial" w:hAnsi="Arial" w:cs="Arial"/>
                <w:color w:val="000000"/>
                <w:sz w:val="22"/>
                <w:szCs w:val="22"/>
              </w:rPr>
              <w:br/>
              <w:t>2016;</w:t>
            </w:r>
            <w:r w:rsidRPr="005073D2">
              <w:rPr>
                <w:rFonts w:ascii="Arial" w:hAnsi="Arial" w:cs="Arial"/>
                <w:color w:val="000000"/>
                <w:sz w:val="22"/>
                <w:szCs w:val="22"/>
              </w:rPr>
              <w:br/>
              <w:t>Potpora za očuvanje</w:t>
            </w:r>
            <w:r w:rsidRPr="005073D2">
              <w:rPr>
                <w:rFonts w:ascii="Arial" w:hAnsi="Arial" w:cs="Arial"/>
                <w:color w:val="000000"/>
                <w:sz w:val="22"/>
                <w:szCs w:val="22"/>
              </w:rPr>
              <w:br/>
              <w:t>radnih mjesta uslijed</w:t>
            </w:r>
            <w:r w:rsidRPr="005073D2">
              <w:rPr>
                <w:rFonts w:ascii="Arial" w:hAnsi="Arial" w:cs="Arial"/>
                <w:color w:val="000000"/>
                <w:sz w:val="22"/>
                <w:szCs w:val="22"/>
              </w:rPr>
              <w:br/>
              <w:t>COVID 19 za</w:t>
            </w:r>
            <w:r w:rsidRPr="005073D2">
              <w:rPr>
                <w:rFonts w:ascii="Arial" w:hAnsi="Arial" w:cs="Arial"/>
                <w:color w:val="000000"/>
                <w:sz w:val="22"/>
                <w:szCs w:val="22"/>
              </w:rPr>
              <w:br/>
              <w:t>siječanj – veljaču</w:t>
            </w:r>
            <w:r w:rsidRPr="005073D2">
              <w:rPr>
                <w:rFonts w:ascii="Arial" w:hAnsi="Arial" w:cs="Arial"/>
                <w:color w:val="000000"/>
                <w:sz w:val="22"/>
                <w:szCs w:val="22"/>
              </w:rPr>
              <w:br/>
              <w:t>2021.</w:t>
            </w:r>
          </w:p>
        </w:tc>
        <w:tc>
          <w:tcPr>
            <w:tcW w:w="517"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12.555,54 </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Zahtjev za</w:t>
            </w:r>
            <w:r w:rsidRPr="005073D2">
              <w:rPr>
                <w:rFonts w:ascii="Arial" w:hAnsi="Arial" w:cs="Arial"/>
                <w:color w:val="000000"/>
                <w:sz w:val="22"/>
                <w:szCs w:val="22"/>
              </w:rPr>
              <w:br/>
              <w:t>povrat</w:t>
            </w:r>
            <w:r w:rsidRPr="005073D2">
              <w:rPr>
                <w:rFonts w:ascii="Arial" w:hAnsi="Arial" w:cs="Arial"/>
                <w:color w:val="000000"/>
                <w:sz w:val="22"/>
                <w:szCs w:val="22"/>
              </w:rPr>
              <w:br/>
              <w:t>neiskorištenog</w:t>
            </w:r>
            <w:r w:rsidRPr="005073D2">
              <w:rPr>
                <w:rFonts w:ascii="Arial" w:hAnsi="Arial" w:cs="Arial"/>
                <w:color w:val="000000"/>
                <w:sz w:val="22"/>
                <w:szCs w:val="22"/>
              </w:rPr>
              <w:br/>
              <w:t>dijela</w:t>
            </w:r>
            <w:r w:rsidRPr="005073D2">
              <w:rPr>
                <w:rFonts w:ascii="Arial" w:hAnsi="Arial" w:cs="Arial"/>
                <w:color w:val="000000"/>
                <w:sz w:val="22"/>
                <w:szCs w:val="22"/>
              </w:rPr>
              <w:br/>
              <w:t>sredstava od</w:t>
            </w:r>
            <w:r w:rsidRPr="005073D2">
              <w:rPr>
                <w:rFonts w:ascii="Arial" w:hAnsi="Arial" w:cs="Arial"/>
                <w:color w:val="000000"/>
                <w:sz w:val="22"/>
                <w:szCs w:val="22"/>
              </w:rPr>
              <w:br/>
              <w:t>15. 02. 2022.,</w:t>
            </w:r>
            <w:r w:rsidRPr="005073D2">
              <w:rPr>
                <w:rFonts w:ascii="Arial" w:hAnsi="Arial" w:cs="Arial"/>
                <w:color w:val="000000"/>
                <w:sz w:val="22"/>
                <w:szCs w:val="22"/>
              </w:rPr>
              <w:br/>
              <w:t>kl. 103-05/15-</w:t>
            </w:r>
            <w:r w:rsidRPr="005073D2">
              <w:rPr>
                <w:rFonts w:ascii="Arial" w:hAnsi="Arial" w:cs="Arial"/>
                <w:color w:val="000000"/>
                <w:sz w:val="22"/>
                <w:szCs w:val="22"/>
              </w:rPr>
              <w:br/>
              <w:t>01/3032, urbr.</w:t>
            </w:r>
            <w:r w:rsidRPr="005073D2">
              <w:rPr>
                <w:rFonts w:ascii="Arial" w:hAnsi="Arial" w:cs="Arial"/>
                <w:color w:val="000000"/>
                <w:sz w:val="22"/>
                <w:szCs w:val="22"/>
              </w:rPr>
              <w:br/>
              <w:t>251-04/51-22-</w:t>
            </w:r>
            <w:r w:rsidRPr="005073D2">
              <w:rPr>
                <w:rFonts w:ascii="Arial" w:hAnsi="Arial" w:cs="Arial"/>
                <w:color w:val="000000"/>
                <w:sz w:val="22"/>
                <w:szCs w:val="22"/>
              </w:rPr>
              <w:br/>
              <w:t>16-11 i bjanko</w:t>
            </w:r>
            <w:r w:rsidRPr="005073D2">
              <w:rPr>
                <w:rFonts w:ascii="Arial" w:hAnsi="Arial" w:cs="Arial"/>
                <w:color w:val="000000"/>
                <w:sz w:val="22"/>
                <w:szCs w:val="22"/>
              </w:rPr>
              <w:br/>
              <w:t>zadužnica OV-</w:t>
            </w:r>
            <w:r w:rsidRPr="005073D2">
              <w:rPr>
                <w:rFonts w:ascii="Arial" w:hAnsi="Arial" w:cs="Arial"/>
                <w:color w:val="000000"/>
                <w:sz w:val="22"/>
                <w:szCs w:val="22"/>
              </w:rPr>
              <w:br/>
              <w:t>2484/15</w:t>
            </w:r>
            <w:r w:rsidRPr="005073D2">
              <w:rPr>
                <w:rFonts w:ascii="Arial" w:hAnsi="Arial" w:cs="Arial"/>
                <w:color w:val="000000"/>
                <w:sz w:val="22"/>
                <w:szCs w:val="22"/>
              </w:rPr>
              <w:br/>
              <w:t>ovjerena po JB</w:t>
            </w:r>
            <w:r w:rsidRPr="005073D2">
              <w:rPr>
                <w:rFonts w:ascii="Arial" w:hAnsi="Arial" w:cs="Arial"/>
                <w:color w:val="000000"/>
                <w:sz w:val="22"/>
                <w:szCs w:val="22"/>
              </w:rPr>
              <w:br/>
              <w:t>Branku</w:t>
            </w:r>
            <w:r w:rsidRPr="005073D2">
              <w:rPr>
                <w:rFonts w:ascii="Arial" w:hAnsi="Arial" w:cs="Arial"/>
                <w:color w:val="000000"/>
                <w:sz w:val="22"/>
                <w:szCs w:val="22"/>
              </w:rPr>
              <w:br/>
              <w:t>Ranogajcu u</w:t>
            </w:r>
            <w:r w:rsidRPr="005073D2">
              <w:rPr>
                <w:rFonts w:ascii="Arial" w:hAnsi="Arial" w:cs="Arial"/>
                <w:color w:val="000000"/>
                <w:sz w:val="22"/>
                <w:szCs w:val="22"/>
              </w:rPr>
              <w:br/>
              <w:t>Zagrebu,</w:t>
            </w:r>
            <w:r w:rsidRPr="005073D2">
              <w:rPr>
                <w:rFonts w:ascii="Arial" w:hAnsi="Arial" w:cs="Arial"/>
                <w:color w:val="000000"/>
                <w:sz w:val="22"/>
                <w:szCs w:val="22"/>
              </w:rPr>
              <w:br/>
              <w:t>21.05.2015;</w:t>
            </w:r>
            <w:r w:rsidRPr="005073D2">
              <w:rPr>
                <w:rFonts w:ascii="Arial" w:hAnsi="Arial" w:cs="Arial"/>
                <w:color w:val="000000"/>
                <w:sz w:val="22"/>
                <w:szCs w:val="22"/>
              </w:rPr>
              <w:br/>
              <w:t>Zahtjev za</w:t>
            </w:r>
            <w:r w:rsidRPr="005073D2">
              <w:rPr>
                <w:rFonts w:ascii="Arial" w:hAnsi="Arial" w:cs="Arial"/>
                <w:color w:val="000000"/>
                <w:sz w:val="22"/>
                <w:szCs w:val="22"/>
              </w:rPr>
              <w:br/>
              <w:t>povrat</w:t>
            </w:r>
            <w:r w:rsidRPr="005073D2">
              <w:rPr>
                <w:rFonts w:ascii="Arial" w:hAnsi="Arial" w:cs="Arial"/>
                <w:color w:val="000000"/>
                <w:sz w:val="22"/>
                <w:szCs w:val="22"/>
              </w:rPr>
              <w:br/>
              <w:t>nepripadno</w:t>
            </w:r>
            <w:r w:rsidRPr="005073D2">
              <w:rPr>
                <w:rFonts w:ascii="Arial" w:hAnsi="Arial" w:cs="Arial"/>
                <w:color w:val="000000"/>
                <w:sz w:val="22"/>
                <w:szCs w:val="22"/>
              </w:rPr>
              <w:br/>
              <w:t>isplaćenih</w:t>
            </w:r>
            <w:r w:rsidRPr="005073D2">
              <w:rPr>
                <w:rFonts w:ascii="Arial" w:hAnsi="Arial" w:cs="Arial"/>
                <w:color w:val="000000"/>
                <w:sz w:val="22"/>
                <w:szCs w:val="22"/>
              </w:rPr>
              <w:br/>
              <w:t>sredstava od</w:t>
            </w:r>
            <w:r w:rsidRPr="005073D2">
              <w:rPr>
                <w:rFonts w:ascii="Arial" w:hAnsi="Arial" w:cs="Arial"/>
                <w:color w:val="000000"/>
                <w:sz w:val="22"/>
                <w:szCs w:val="22"/>
              </w:rPr>
              <w:br/>
              <w:t>30.03.2022, kl.</w:t>
            </w:r>
            <w:r w:rsidRPr="005073D2">
              <w:rPr>
                <w:rFonts w:ascii="Arial" w:hAnsi="Arial" w:cs="Arial"/>
                <w:color w:val="000000"/>
                <w:sz w:val="22"/>
                <w:szCs w:val="22"/>
              </w:rPr>
              <w:br/>
              <w:t>103-05/21-</w:t>
            </w:r>
            <w:r w:rsidRPr="005073D2">
              <w:rPr>
                <w:rFonts w:ascii="Arial" w:hAnsi="Arial" w:cs="Arial"/>
                <w:color w:val="000000"/>
                <w:sz w:val="22"/>
                <w:szCs w:val="22"/>
              </w:rPr>
              <w:br/>
              <w:t>01/17660,</w:t>
            </w:r>
            <w:r w:rsidRPr="005073D2">
              <w:rPr>
                <w:rFonts w:ascii="Arial" w:hAnsi="Arial" w:cs="Arial"/>
                <w:color w:val="000000"/>
                <w:sz w:val="22"/>
                <w:szCs w:val="22"/>
              </w:rPr>
              <w:br/>
            </w:r>
            <w:r w:rsidRPr="005073D2">
              <w:rPr>
                <w:rFonts w:ascii="Arial" w:hAnsi="Arial" w:cs="Arial"/>
                <w:color w:val="000000"/>
                <w:sz w:val="22"/>
                <w:szCs w:val="22"/>
              </w:rPr>
              <w:lastRenderedPageBreak/>
              <w:t>urbr. 251-</w:t>
            </w:r>
            <w:r w:rsidRPr="005073D2">
              <w:rPr>
                <w:rFonts w:ascii="Arial" w:hAnsi="Arial" w:cs="Arial"/>
                <w:color w:val="000000"/>
                <w:sz w:val="22"/>
                <w:szCs w:val="22"/>
              </w:rPr>
              <w:br/>
              <w:t>04/70-22-08</w:t>
            </w:r>
          </w:p>
        </w:tc>
      </w:tr>
      <w:tr w:rsidRPr="005073D2" w:rsidR="00E61824" w:rsidTr="00E57493">
        <w:tc>
          <w:tcPr>
            <w:tcW w:w="521"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lastRenderedPageBreak/>
              <w:t xml:space="preserve">3. </w:t>
            </w:r>
          </w:p>
        </w:tc>
        <w:tc>
          <w:tcPr>
            <w:tcW w:w="714"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Financijska</w:t>
            </w:r>
            <w:r w:rsidRPr="005073D2">
              <w:rPr>
                <w:rFonts w:ascii="Arial" w:hAnsi="Arial" w:cs="Arial"/>
                <w:color w:val="000000"/>
                <w:sz w:val="22"/>
                <w:szCs w:val="22"/>
              </w:rPr>
              <w:br/>
              <w:t>agencija</w:t>
            </w:r>
          </w:p>
        </w:tc>
        <w:tc>
          <w:tcPr>
            <w:tcW w:w="719"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85821130368 </w:t>
            </w:r>
          </w:p>
        </w:tc>
        <w:tc>
          <w:tcPr>
            <w:tcW w:w="608"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Zagreb,</w:t>
            </w:r>
            <w:r w:rsidRPr="005073D2">
              <w:rPr>
                <w:rFonts w:ascii="Arial" w:hAnsi="Arial" w:cs="Arial"/>
                <w:color w:val="000000"/>
                <w:sz w:val="22"/>
                <w:szCs w:val="22"/>
              </w:rPr>
              <w:br/>
              <w:t>Ulica grada</w:t>
            </w:r>
            <w:r w:rsidRPr="005073D2">
              <w:rPr>
                <w:rFonts w:ascii="Arial" w:hAnsi="Arial" w:cs="Arial"/>
                <w:color w:val="000000"/>
                <w:sz w:val="22"/>
                <w:szCs w:val="22"/>
              </w:rPr>
              <w:br/>
              <w:t>Vukovara</w:t>
            </w:r>
            <w:r w:rsidRPr="005073D2">
              <w:rPr>
                <w:rFonts w:ascii="Arial" w:hAnsi="Arial" w:cs="Arial"/>
                <w:color w:val="000000"/>
                <w:sz w:val="22"/>
                <w:szCs w:val="22"/>
              </w:rPr>
              <w:br/>
              <w:t>70</w:t>
            </w:r>
          </w:p>
        </w:tc>
        <w:tc>
          <w:tcPr>
            <w:tcW w:w="522"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1.074,23 </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Naknada za provedbu</w:t>
            </w:r>
            <w:r w:rsidRPr="005073D2">
              <w:rPr>
                <w:rFonts w:ascii="Arial" w:hAnsi="Arial" w:cs="Arial"/>
                <w:color w:val="000000"/>
                <w:sz w:val="22"/>
                <w:szCs w:val="22"/>
              </w:rPr>
              <w:br/>
              <w:t>osnove za plaćanje –</w:t>
            </w:r>
            <w:r w:rsidRPr="005073D2">
              <w:rPr>
                <w:rFonts w:ascii="Arial" w:hAnsi="Arial" w:cs="Arial"/>
                <w:color w:val="000000"/>
                <w:sz w:val="22"/>
                <w:szCs w:val="22"/>
              </w:rPr>
              <w:br/>
              <w:t>prisilna naplata;</w:t>
            </w:r>
            <w:r w:rsidRPr="005073D2">
              <w:rPr>
                <w:rFonts w:ascii="Arial" w:hAnsi="Arial" w:cs="Arial"/>
                <w:color w:val="000000"/>
                <w:sz w:val="22"/>
                <w:szCs w:val="22"/>
              </w:rPr>
              <w:br/>
              <w:t>Ugovor o obavljanju</w:t>
            </w:r>
            <w:r w:rsidRPr="005073D2">
              <w:rPr>
                <w:rFonts w:ascii="Arial" w:hAnsi="Arial" w:cs="Arial"/>
                <w:color w:val="000000"/>
                <w:sz w:val="22"/>
                <w:szCs w:val="22"/>
              </w:rPr>
              <w:br/>
              <w:t>usluge certificiranja</w:t>
            </w:r>
          </w:p>
        </w:tc>
        <w:tc>
          <w:tcPr>
            <w:tcW w:w="517"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1.074,23 </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555601" w:rsidP="00F3444F" w:rsidRDefault="00555601">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Izvod</w:t>
            </w:r>
            <w:r w:rsidRPr="005073D2">
              <w:rPr>
                <w:rFonts w:ascii="Arial" w:hAnsi="Arial" w:cs="Arial"/>
                <w:color w:val="000000"/>
                <w:sz w:val="22"/>
                <w:szCs w:val="22"/>
              </w:rPr>
              <w:br/>
              <w:t>otvorenih</w:t>
            </w:r>
            <w:r w:rsidRPr="005073D2">
              <w:rPr>
                <w:rFonts w:ascii="Arial" w:hAnsi="Arial" w:cs="Arial"/>
                <w:color w:val="000000"/>
                <w:sz w:val="22"/>
                <w:szCs w:val="22"/>
              </w:rPr>
              <w:br/>
              <w:t>stavki kupaca</w:t>
            </w:r>
            <w:r w:rsidRPr="005073D2">
              <w:rPr>
                <w:rFonts w:ascii="Arial" w:hAnsi="Arial" w:cs="Arial"/>
                <w:color w:val="000000"/>
                <w:sz w:val="22"/>
                <w:szCs w:val="22"/>
              </w:rPr>
              <w:br/>
              <w:t>na dan</w:t>
            </w:r>
            <w:r w:rsidRPr="005073D2">
              <w:rPr>
                <w:rFonts w:ascii="Arial" w:hAnsi="Arial" w:cs="Arial"/>
                <w:color w:val="000000"/>
                <w:sz w:val="22"/>
                <w:szCs w:val="22"/>
              </w:rPr>
              <w:br/>
              <w:t>02.02.2022.</w:t>
            </w:r>
          </w:p>
        </w:tc>
      </w:tr>
      <w:tr w:rsidRPr="005073D2" w:rsidR="00E57493" w:rsidTr="00E57493">
        <w:tc>
          <w:tcPr>
            <w:tcW w:w="521" w:type="pct"/>
            <w:tcBorders>
              <w:top w:val="single" w:color="auto" w:sz="4" w:space="0"/>
              <w:left w:val="single" w:color="auto" w:sz="4" w:space="0"/>
              <w:bottom w:val="single" w:color="auto" w:sz="4" w:space="0"/>
              <w:right w:val="single" w:color="auto" w:sz="4" w:space="0"/>
            </w:tcBorders>
            <w:vAlign w:val="center"/>
          </w:tcPr>
          <w:p w:rsidRPr="005073D2" w:rsidR="0083630A" w:rsidP="00F3444F" w:rsidRDefault="0083630A">
            <w:pPr>
              <w:overflowPunct/>
              <w:autoSpaceDE/>
              <w:autoSpaceDN/>
              <w:adjustRightInd/>
              <w:textAlignment w:val="auto"/>
              <w:rPr>
                <w:rFonts w:ascii="Arial" w:hAnsi="Arial" w:cs="Arial"/>
                <w:color w:val="000000"/>
                <w:sz w:val="22"/>
                <w:szCs w:val="22"/>
              </w:rPr>
            </w:pPr>
            <w:r w:rsidRPr="005073D2">
              <w:rPr>
                <w:rFonts w:ascii="Arial" w:hAnsi="Arial" w:cs="Arial"/>
                <w:color w:val="000000"/>
                <w:sz w:val="22"/>
                <w:szCs w:val="22"/>
              </w:rPr>
              <w:t xml:space="preserve">4. </w:t>
            </w:r>
          </w:p>
        </w:tc>
        <w:tc>
          <w:tcPr>
            <w:tcW w:w="714" w:type="pct"/>
            <w:tcBorders>
              <w:top w:val="single" w:color="auto" w:sz="4" w:space="0"/>
              <w:left w:val="single" w:color="auto" w:sz="4" w:space="0"/>
              <w:bottom w:val="single" w:color="auto" w:sz="4" w:space="0"/>
              <w:right w:val="single" w:color="auto" w:sz="4" w:space="0"/>
            </w:tcBorders>
            <w:vAlign w:val="center"/>
          </w:tcPr>
          <w:p w:rsidRPr="005073D2" w:rsidR="0083630A" w:rsidP="0083630A" w:rsidRDefault="0083630A">
            <w:pPr>
              <w:rPr>
                <w:rFonts w:ascii="Arial" w:hAnsi="Arial" w:cs="Arial"/>
                <w:sz w:val="22"/>
                <w:szCs w:val="22"/>
              </w:rPr>
            </w:pPr>
            <w:r w:rsidRPr="005073D2">
              <w:rPr>
                <w:rStyle w:val="fontstyle01"/>
                <w:rFonts w:ascii="Arial" w:hAnsi="Arial" w:cs="Arial"/>
                <w:sz w:val="22"/>
                <w:szCs w:val="22"/>
              </w:rPr>
              <w:t>Zagrebački</w:t>
            </w:r>
            <w:r w:rsidRPr="005073D2">
              <w:rPr>
                <w:rFonts w:ascii="Arial" w:hAnsi="Arial" w:cs="Arial"/>
                <w:color w:val="000000"/>
                <w:sz w:val="22"/>
                <w:szCs w:val="22"/>
              </w:rPr>
              <w:br/>
            </w:r>
            <w:r w:rsidRPr="005073D2">
              <w:rPr>
                <w:rStyle w:val="fontstyle01"/>
                <w:rFonts w:ascii="Arial" w:hAnsi="Arial" w:cs="Arial"/>
                <w:sz w:val="22"/>
                <w:szCs w:val="22"/>
              </w:rPr>
              <w:t>holding d.o.o.</w:t>
            </w:r>
          </w:p>
          <w:p w:rsidRPr="005073D2" w:rsidR="0083630A" w:rsidP="00F3444F" w:rsidRDefault="0083630A">
            <w:pPr>
              <w:overflowPunct/>
              <w:autoSpaceDE/>
              <w:autoSpaceDN/>
              <w:adjustRightInd/>
              <w:textAlignment w:val="auto"/>
              <w:rPr>
                <w:rFonts w:ascii="Arial" w:hAnsi="Arial" w:cs="Arial"/>
                <w:color w:val="000000"/>
                <w:sz w:val="22"/>
                <w:szCs w:val="22"/>
              </w:rPr>
            </w:pPr>
          </w:p>
        </w:tc>
        <w:tc>
          <w:tcPr>
            <w:tcW w:w="719" w:type="pct"/>
            <w:tcBorders>
              <w:top w:val="single" w:color="auto" w:sz="4" w:space="0"/>
              <w:left w:val="single" w:color="auto" w:sz="4" w:space="0"/>
              <w:bottom w:val="single" w:color="auto" w:sz="4" w:space="0"/>
              <w:right w:val="single" w:color="auto" w:sz="4" w:space="0"/>
            </w:tcBorders>
            <w:vAlign w:val="center"/>
          </w:tcPr>
          <w:p w:rsidRPr="005073D2" w:rsidR="0083630A" w:rsidP="0083630A" w:rsidRDefault="0083630A">
            <w:pPr>
              <w:rPr>
                <w:rFonts w:ascii="Arial" w:hAnsi="Arial" w:cs="Arial"/>
                <w:sz w:val="22"/>
                <w:szCs w:val="22"/>
              </w:rPr>
            </w:pPr>
            <w:r w:rsidRPr="005073D2">
              <w:rPr>
                <w:rStyle w:val="fontstyle01"/>
                <w:rFonts w:ascii="Arial" w:hAnsi="Arial" w:cs="Arial"/>
                <w:sz w:val="22"/>
                <w:szCs w:val="22"/>
              </w:rPr>
              <w:t>855848659987</w:t>
            </w:r>
          </w:p>
          <w:p w:rsidRPr="005073D2" w:rsidR="0083630A" w:rsidP="00F3444F" w:rsidRDefault="0083630A">
            <w:pPr>
              <w:overflowPunct/>
              <w:autoSpaceDE/>
              <w:autoSpaceDN/>
              <w:adjustRightInd/>
              <w:textAlignment w:val="auto"/>
              <w:rPr>
                <w:rFonts w:ascii="Arial" w:hAnsi="Arial" w:cs="Arial"/>
                <w:color w:val="000000"/>
                <w:sz w:val="22"/>
                <w:szCs w:val="22"/>
              </w:rPr>
            </w:pPr>
          </w:p>
        </w:tc>
        <w:tc>
          <w:tcPr>
            <w:tcW w:w="608" w:type="pct"/>
            <w:tcBorders>
              <w:top w:val="single" w:color="auto" w:sz="4" w:space="0"/>
              <w:left w:val="single" w:color="auto" w:sz="4" w:space="0"/>
              <w:bottom w:val="single" w:color="auto" w:sz="4" w:space="0"/>
              <w:right w:val="single" w:color="auto" w:sz="4" w:space="0"/>
            </w:tcBorders>
            <w:vAlign w:val="center"/>
          </w:tcPr>
          <w:p w:rsidRPr="005073D2" w:rsidR="00E61824" w:rsidP="00E61824" w:rsidRDefault="00E61824">
            <w:pPr>
              <w:rPr>
                <w:rFonts w:ascii="Arial" w:hAnsi="Arial" w:cs="Arial"/>
                <w:sz w:val="22"/>
                <w:szCs w:val="22"/>
              </w:rPr>
            </w:pPr>
            <w:r w:rsidRPr="005073D2">
              <w:rPr>
                <w:rStyle w:val="fontstyle01"/>
                <w:rFonts w:ascii="Arial" w:hAnsi="Arial" w:cs="Arial"/>
                <w:sz w:val="22"/>
                <w:szCs w:val="22"/>
              </w:rPr>
              <w:t>Zagreb,</w:t>
            </w:r>
            <w:r w:rsidRPr="005073D2">
              <w:rPr>
                <w:rFonts w:ascii="Arial" w:hAnsi="Arial" w:cs="Arial"/>
                <w:color w:val="000000"/>
                <w:sz w:val="22"/>
                <w:szCs w:val="22"/>
              </w:rPr>
              <w:br/>
            </w:r>
            <w:r w:rsidRPr="005073D2">
              <w:rPr>
                <w:rStyle w:val="fontstyle01"/>
                <w:rFonts w:ascii="Arial" w:hAnsi="Arial" w:cs="Arial"/>
                <w:sz w:val="22"/>
                <w:szCs w:val="22"/>
              </w:rPr>
              <w:t>Ulica grada</w:t>
            </w:r>
            <w:r w:rsidRPr="005073D2">
              <w:rPr>
                <w:rFonts w:ascii="Arial" w:hAnsi="Arial" w:cs="Arial"/>
                <w:color w:val="000000"/>
                <w:sz w:val="22"/>
                <w:szCs w:val="22"/>
              </w:rPr>
              <w:br/>
            </w:r>
            <w:r w:rsidRPr="005073D2">
              <w:rPr>
                <w:rStyle w:val="fontstyle01"/>
                <w:rFonts w:ascii="Arial" w:hAnsi="Arial" w:cs="Arial"/>
                <w:sz w:val="22"/>
                <w:szCs w:val="22"/>
              </w:rPr>
              <w:t>Vukovara</w:t>
            </w:r>
            <w:r w:rsidRPr="005073D2">
              <w:rPr>
                <w:rFonts w:ascii="Arial" w:hAnsi="Arial" w:cs="Arial"/>
                <w:color w:val="000000"/>
                <w:sz w:val="22"/>
                <w:szCs w:val="22"/>
              </w:rPr>
              <w:br/>
            </w:r>
            <w:r w:rsidRPr="005073D2">
              <w:rPr>
                <w:rStyle w:val="fontstyle01"/>
                <w:rFonts w:ascii="Arial" w:hAnsi="Arial" w:cs="Arial"/>
                <w:sz w:val="22"/>
                <w:szCs w:val="22"/>
              </w:rPr>
              <w:t>41</w:t>
            </w:r>
          </w:p>
          <w:p w:rsidRPr="005073D2" w:rsidR="0083630A" w:rsidP="00F3444F" w:rsidRDefault="0083630A">
            <w:pPr>
              <w:overflowPunct/>
              <w:autoSpaceDE/>
              <w:autoSpaceDN/>
              <w:adjustRightInd/>
              <w:textAlignment w:val="auto"/>
              <w:rPr>
                <w:rFonts w:ascii="Arial" w:hAnsi="Arial" w:cs="Arial"/>
                <w:color w:val="000000"/>
                <w:sz w:val="22"/>
                <w:szCs w:val="22"/>
              </w:rPr>
            </w:pPr>
          </w:p>
        </w:tc>
        <w:tc>
          <w:tcPr>
            <w:tcW w:w="522" w:type="pct"/>
            <w:tcBorders>
              <w:top w:val="single" w:color="auto" w:sz="4" w:space="0"/>
              <w:left w:val="single" w:color="auto" w:sz="4" w:space="0"/>
              <w:bottom w:val="single" w:color="auto" w:sz="4" w:space="0"/>
              <w:right w:val="single" w:color="auto" w:sz="4" w:space="0"/>
            </w:tcBorders>
            <w:vAlign w:val="center"/>
          </w:tcPr>
          <w:p w:rsidRPr="005073D2" w:rsidR="00E61824" w:rsidP="00E61824" w:rsidRDefault="00E61824">
            <w:pPr>
              <w:rPr>
                <w:rFonts w:ascii="Arial" w:hAnsi="Arial" w:cs="Arial"/>
                <w:sz w:val="22"/>
                <w:szCs w:val="22"/>
              </w:rPr>
            </w:pPr>
            <w:r w:rsidRPr="005073D2">
              <w:rPr>
                <w:rStyle w:val="fontstyle01"/>
                <w:rFonts w:ascii="Arial" w:hAnsi="Arial" w:cs="Arial"/>
                <w:sz w:val="22"/>
                <w:szCs w:val="22"/>
              </w:rPr>
              <w:t>227,35</w:t>
            </w:r>
          </w:p>
          <w:p w:rsidRPr="005073D2" w:rsidR="0083630A" w:rsidP="00F3444F" w:rsidRDefault="0083630A">
            <w:pPr>
              <w:overflowPunct/>
              <w:autoSpaceDE/>
              <w:autoSpaceDN/>
              <w:adjustRightInd/>
              <w:textAlignment w:val="auto"/>
              <w:rPr>
                <w:rFonts w:ascii="Arial" w:hAnsi="Arial" w:cs="Arial"/>
                <w:color w:val="000000"/>
                <w:sz w:val="22"/>
                <w:szCs w:val="22"/>
              </w:rPr>
            </w:pP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E61824" w:rsidP="00E61824"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Podružnica</w:t>
            </w:r>
            <w:r w:rsidRPr="005073D2">
              <w:rPr>
                <w:rFonts w:ascii="Arial" w:hAnsi="Arial" w:cs="Arial"/>
                <w:color w:val="000000"/>
                <w:sz w:val="22"/>
                <w:szCs w:val="22"/>
              </w:rPr>
              <w:br/>
              <w:t>Zagrebparking</w:t>
            </w:r>
            <w:r w:rsidRPr="005073D2">
              <w:rPr>
                <w:rFonts w:ascii="Arial" w:hAnsi="Arial" w:cs="Arial"/>
                <w:color w:val="000000"/>
                <w:sz w:val="22"/>
                <w:szCs w:val="22"/>
              </w:rPr>
              <w:br/>
              <w:t>– rač.br.</w:t>
            </w:r>
            <w:r w:rsidRPr="005073D2">
              <w:rPr>
                <w:rFonts w:ascii="Arial" w:hAnsi="Arial" w:cs="Arial"/>
                <w:color w:val="000000"/>
                <w:sz w:val="22"/>
                <w:szCs w:val="22"/>
              </w:rPr>
              <w:br/>
              <w:t>50772 / izračun kamate od</w:t>
            </w:r>
            <w:r w:rsidRPr="005073D2">
              <w:rPr>
                <w:rFonts w:ascii="Arial" w:hAnsi="Arial" w:cs="Arial"/>
                <w:color w:val="000000"/>
                <w:sz w:val="22"/>
                <w:szCs w:val="22"/>
              </w:rPr>
              <w:br/>
              <w:t>1.05.2020 –</w:t>
            </w:r>
            <w:r w:rsidRPr="005073D2">
              <w:rPr>
                <w:rFonts w:ascii="Arial" w:hAnsi="Arial" w:cs="Arial"/>
                <w:color w:val="000000"/>
                <w:sz w:val="22"/>
                <w:szCs w:val="22"/>
              </w:rPr>
              <w:br/>
              <w:t>2.02.2022</w:t>
            </w:r>
          </w:p>
          <w:p w:rsidRPr="005073D2" w:rsidR="0083630A" w:rsidP="00F3444F" w:rsidRDefault="0083630A">
            <w:pPr>
              <w:overflowPunct/>
              <w:autoSpaceDE/>
              <w:autoSpaceDN/>
              <w:adjustRightInd/>
              <w:textAlignment w:val="auto"/>
              <w:rPr>
                <w:rFonts w:ascii="Arial" w:hAnsi="Arial" w:cs="Arial"/>
                <w:color w:val="000000"/>
                <w:sz w:val="22"/>
                <w:szCs w:val="22"/>
              </w:rPr>
            </w:pPr>
          </w:p>
        </w:tc>
        <w:tc>
          <w:tcPr>
            <w:tcW w:w="517" w:type="pct"/>
            <w:tcBorders>
              <w:top w:val="single" w:color="auto" w:sz="4" w:space="0"/>
              <w:left w:val="single" w:color="auto" w:sz="4" w:space="0"/>
              <w:bottom w:val="single" w:color="auto" w:sz="4" w:space="0"/>
              <w:right w:val="single" w:color="auto" w:sz="4" w:space="0"/>
            </w:tcBorders>
            <w:vAlign w:val="center"/>
          </w:tcPr>
          <w:p w:rsidRPr="005073D2" w:rsidR="0083630A" w:rsidP="00F3444F" w:rsidRDefault="00E61824">
            <w:pPr>
              <w:overflowPunct/>
              <w:autoSpaceDE/>
              <w:autoSpaceDN/>
              <w:adjustRightInd/>
              <w:textAlignment w:val="auto"/>
              <w:rPr>
                <w:rFonts w:ascii="Arial" w:hAnsi="Arial" w:cs="Arial"/>
                <w:color w:val="000000"/>
                <w:sz w:val="22"/>
                <w:szCs w:val="22"/>
              </w:rPr>
            </w:pPr>
            <w:r w:rsidRPr="005073D2">
              <w:rPr>
                <w:rFonts w:ascii="Arial" w:hAnsi="Arial" w:cs="Arial"/>
                <w:color w:val="000000"/>
                <w:sz w:val="22"/>
                <w:szCs w:val="22"/>
              </w:rPr>
              <w:t>227,35</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83630A" w:rsidP="00F3444F" w:rsidRDefault="00E61824">
            <w:pPr>
              <w:overflowPunct/>
              <w:autoSpaceDE/>
              <w:autoSpaceDN/>
              <w:adjustRightInd/>
              <w:textAlignment w:val="auto"/>
              <w:rPr>
                <w:rFonts w:ascii="Arial" w:hAnsi="Arial" w:cs="Arial"/>
                <w:color w:val="000000"/>
                <w:sz w:val="22"/>
                <w:szCs w:val="22"/>
              </w:rPr>
            </w:pPr>
            <w:r w:rsidRPr="005073D2">
              <w:rPr>
                <w:rFonts w:ascii="Arial" w:hAnsi="Arial" w:cs="Arial"/>
                <w:color w:val="000000"/>
                <w:sz w:val="22"/>
                <w:szCs w:val="22"/>
              </w:rPr>
              <w:t>Podružnica</w:t>
            </w:r>
            <w:r w:rsidRPr="005073D2">
              <w:rPr>
                <w:rFonts w:ascii="Arial" w:hAnsi="Arial" w:cs="Arial"/>
                <w:color w:val="000000"/>
                <w:sz w:val="22"/>
                <w:szCs w:val="22"/>
              </w:rPr>
              <w:br/>
              <w:t>Zagrebparking</w:t>
            </w:r>
            <w:r w:rsidRPr="005073D2">
              <w:rPr>
                <w:rFonts w:ascii="Arial" w:hAnsi="Arial" w:cs="Arial"/>
                <w:color w:val="000000"/>
                <w:sz w:val="22"/>
                <w:szCs w:val="22"/>
              </w:rPr>
              <w:br/>
              <w:t>– rač.br.</w:t>
            </w:r>
            <w:r w:rsidRPr="005073D2">
              <w:rPr>
                <w:rFonts w:ascii="Arial" w:hAnsi="Arial" w:cs="Arial"/>
                <w:color w:val="000000"/>
                <w:sz w:val="22"/>
                <w:szCs w:val="22"/>
              </w:rPr>
              <w:br/>
              <w:t>50772 /</w:t>
            </w:r>
            <w:r w:rsidRPr="005073D2" w:rsidR="00E57493">
              <w:rPr>
                <w:rFonts w:ascii="Arial" w:hAnsi="Arial" w:cs="Arial"/>
                <w:color w:val="000000"/>
                <w:sz w:val="22"/>
                <w:szCs w:val="22"/>
              </w:rPr>
              <w:t xml:space="preserve"> izračun kamate od</w:t>
            </w:r>
            <w:r w:rsidRPr="005073D2" w:rsidR="00E57493">
              <w:rPr>
                <w:rFonts w:ascii="Arial" w:hAnsi="Arial" w:cs="Arial"/>
                <w:color w:val="000000"/>
                <w:sz w:val="22"/>
                <w:szCs w:val="22"/>
              </w:rPr>
              <w:br/>
              <w:t>1.05.2020 –</w:t>
            </w:r>
            <w:r w:rsidRPr="005073D2" w:rsidR="00E57493">
              <w:rPr>
                <w:rFonts w:ascii="Arial" w:hAnsi="Arial" w:cs="Arial"/>
                <w:color w:val="000000"/>
                <w:sz w:val="22"/>
                <w:szCs w:val="22"/>
              </w:rPr>
              <w:br/>
              <w:t>2.02.2022</w:t>
            </w:r>
          </w:p>
        </w:tc>
      </w:tr>
      <w:tr w:rsidRPr="005073D2" w:rsidR="00E57493" w:rsidTr="00E57493">
        <w:tc>
          <w:tcPr>
            <w:tcW w:w="521"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5. </w:t>
            </w:r>
          </w:p>
        </w:tc>
        <w:tc>
          <w:tcPr>
            <w:tcW w:w="714"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EURO</w:t>
            </w:r>
            <w:r w:rsidRPr="005073D2">
              <w:rPr>
                <w:rFonts w:ascii="Arial" w:hAnsi="Arial" w:cs="Arial"/>
                <w:color w:val="000000"/>
                <w:sz w:val="22"/>
                <w:szCs w:val="22"/>
              </w:rPr>
              <w:br/>
              <w:t>STRUCTOR</w:t>
            </w:r>
            <w:r w:rsidRPr="005073D2">
              <w:rPr>
                <w:rFonts w:ascii="Arial" w:hAnsi="Arial" w:cs="Arial"/>
                <w:color w:val="000000"/>
                <w:sz w:val="22"/>
                <w:szCs w:val="22"/>
              </w:rPr>
              <w:br/>
              <w:t>d.o.o</w:t>
            </w:r>
          </w:p>
        </w:tc>
        <w:tc>
          <w:tcPr>
            <w:tcW w:w="719"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72543389181 </w:t>
            </w:r>
          </w:p>
        </w:tc>
        <w:tc>
          <w:tcPr>
            <w:tcW w:w="608"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Zagreb,</w:t>
            </w:r>
            <w:r w:rsidRPr="005073D2">
              <w:rPr>
                <w:rFonts w:ascii="Arial" w:hAnsi="Arial" w:cs="Arial"/>
                <w:color w:val="000000"/>
                <w:sz w:val="22"/>
                <w:szCs w:val="22"/>
              </w:rPr>
              <w:br/>
              <w:t>Slavonska</w:t>
            </w:r>
            <w:r w:rsidRPr="005073D2">
              <w:rPr>
                <w:rFonts w:ascii="Arial" w:hAnsi="Arial" w:cs="Arial"/>
                <w:color w:val="000000"/>
                <w:sz w:val="22"/>
                <w:szCs w:val="22"/>
              </w:rPr>
              <w:br/>
              <w:t>avenija 1B</w:t>
            </w:r>
          </w:p>
        </w:tc>
        <w:tc>
          <w:tcPr>
            <w:tcW w:w="522"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2.711,52 </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Uvjerenja o</w:t>
            </w:r>
            <w:r w:rsidRPr="005073D2">
              <w:rPr>
                <w:rFonts w:ascii="Arial" w:hAnsi="Arial" w:cs="Arial"/>
                <w:color w:val="000000"/>
                <w:sz w:val="22"/>
                <w:szCs w:val="22"/>
              </w:rPr>
              <w:br/>
              <w:t>privremenom</w:t>
            </w:r>
            <w:r w:rsidRPr="005073D2">
              <w:rPr>
                <w:rFonts w:ascii="Arial" w:hAnsi="Arial" w:cs="Arial"/>
                <w:color w:val="000000"/>
                <w:sz w:val="22"/>
                <w:szCs w:val="22"/>
              </w:rPr>
              <w:br/>
              <w:t>promotivnom mjestu</w:t>
            </w:r>
            <w:r w:rsidRPr="005073D2">
              <w:rPr>
                <w:rFonts w:ascii="Arial" w:hAnsi="Arial" w:cs="Arial"/>
                <w:color w:val="000000"/>
                <w:sz w:val="22"/>
                <w:szCs w:val="22"/>
              </w:rPr>
              <w:br/>
              <w:t>br. 74-2020 i 97-2020</w:t>
            </w:r>
          </w:p>
        </w:tc>
        <w:tc>
          <w:tcPr>
            <w:tcW w:w="517"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2.711,52 </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Izvod iz</w:t>
            </w:r>
            <w:r w:rsidRPr="005073D2">
              <w:rPr>
                <w:rFonts w:ascii="Arial" w:hAnsi="Arial" w:cs="Arial"/>
                <w:color w:val="000000"/>
                <w:sz w:val="22"/>
                <w:szCs w:val="22"/>
              </w:rPr>
              <w:br/>
              <w:t>poslovnih</w:t>
            </w:r>
            <w:r w:rsidRPr="005073D2">
              <w:rPr>
                <w:rFonts w:ascii="Arial" w:hAnsi="Arial" w:cs="Arial"/>
                <w:color w:val="000000"/>
                <w:sz w:val="22"/>
                <w:szCs w:val="22"/>
              </w:rPr>
              <w:br/>
              <w:t>knjiga –</w:t>
            </w:r>
            <w:r w:rsidRPr="005073D2">
              <w:rPr>
                <w:rFonts w:ascii="Arial" w:hAnsi="Arial" w:cs="Arial"/>
                <w:color w:val="000000"/>
                <w:sz w:val="22"/>
                <w:szCs w:val="22"/>
              </w:rPr>
              <w:br/>
              <w:t>otvorene</w:t>
            </w:r>
            <w:r w:rsidRPr="005073D2">
              <w:rPr>
                <w:rFonts w:ascii="Arial" w:hAnsi="Arial" w:cs="Arial"/>
                <w:color w:val="000000"/>
                <w:sz w:val="22"/>
                <w:szCs w:val="22"/>
              </w:rPr>
              <w:br/>
              <w:t>stavke na dan</w:t>
            </w:r>
            <w:r w:rsidRPr="005073D2">
              <w:rPr>
                <w:rFonts w:ascii="Arial" w:hAnsi="Arial" w:cs="Arial"/>
                <w:color w:val="000000"/>
                <w:sz w:val="22"/>
                <w:szCs w:val="22"/>
              </w:rPr>
              <w:br/>
              <w:t>29. 03. 2022. i</w:t>
            </w:r>
            <w:r w:rsidRPr="005073D2">
              <w:rPr>
                <w:rFonts w:ascii="Arial" w:hAnsi="Arial" w:cs="Arial"/>
                <w:color w:val="000000"/>
                <w:sz w:val="22"/>
                <w:szCs w:val="22"/>
              </w:rPr>
              <w:br/>
              <w:t>Izračun</w:t>
            </w:r>
            <w:r w:rsidRPr="005073D2">
              <w:rPr>
                <w:rFonts w:ascii="Arial" w:hAnsi="Arial" w:cs="Arial"/>
                <w:color w:val="000000"/>
                <w:sz w:val="22"/>
                <w:szCs w:val="22"/>
              </w:rPr>
              <w:br/>
              <w:t>zakonskih</w:t>
            </w:r>
            <w:r w:rsidRPr="005073D2">
              <w:rPr>
                <w:rFonts w:ascii="Arial" w:hAnsi="Arial" w:cs="Arial"/>
                <w:color w:val="000000"/>
                <w:sz w:val="22"/>
                <w:szCs w:val="22"/>
              </w:rPr>
              <w:br/>
              <w:t>zateznih</w:t>
            </w:r>
            <w:r w:rsidRPr="005073D2">
              <w:rPr>
                <w:rFonts w:ascii="Arial" w:hAnsi="Arial" w:cs="Arial"/>
                <w:color w:val="000000"/>
                <w:sz w:val="22"/>
                <w:szCs w:val="22"/>
              </w:rPr>
              <w:br/>
              <w:t>kamata</w:t>
            </w:r>
          </w:p>
        </w:tc>
      </w:tr>
      <w:tr w:rsidRPr="005073D2" w:rsidR="00E57493" w:rsidTr="00E57493">
        <w:tc>
          <w:tcPr>
            <w:tcW w:w="521"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6. </w:t>
            </w:r>
          </w:p>
        </w:tc>
        <w:tc>
          <w:tcPr>
            <w:tcW w:w="714"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Republika</w:t>
            </w:r>
            <w:r w:rsidRPr="005073D2">
              <w:rPr>
                <w:rFonts w:ascii="Arial" w:hAnsi="Arial" w:cs="Arial"/>
                <w:color w:val="000000"/>
                <w:sz w:val="22"/>
                <w:szCs w:val="22"/>
              </w:rPr>
              <w:br/>
              <w:t>Hrvatska,</w:t>
            </w:r>
            <w:r w:rsidRPr="005073D2">
              <w:rPr>
                <w:rFonts w:ascii="Arial" w:hAnsi="Arial" w:cs="Arial"/>
                <w:color w:val="000000"/>
                <w:sz w:val="22"/>
                <w:szCs w:val="22"/>
              </w:rPr>
              <w:br/>
              <w:t>Ministarstvo</w:t>
            </w:r>
            <w:r w:rsidRPr="005073D2">
              <w:rPr>
                <w:rFonts w:ascii="Arial" w:hAnsi="Arial" w:cs="Arial"/>
                <w:color w:val="000000"/>
                <w:sz w:val="22"/>
                <w:szCs w:val="22"/>
              </w:rPr>
              <w:br/>
              <w:t>financija,</w:t>
            </w:r>
            <w:r w:rsidRPr="005073D2">
              <w:rPr>
                <w:rFonts w:ascii="Arial" w:hAnsi="Arial" w:cs="Arial"/>
                <w:color w:val="000000"/>
                <w:sz w:val="22"/>
                <w:szCs w:val="22"/>
              </w:rPr>
              <w:br/>
              <w:t>Porezna</w:t>
            </w:r>
            <w:r w:rsidRPr="005073D2">
              <w:rPr>
                <w:rFonts w:ascii="Arial" w:hAnsi="Arial" w:cs="Arial"/>
                <w:color w:val="000000"/>
                <w:sz w:val="22"/>
                <w:szCs w:val="22"/>
              </w:rPr>
              <w:br/>
              <w:t>uprava</w:t>
            </w:r>
          </w:p>
        </w:tc>
        <w:tc>
          <w:tcPr>
            <w:tcW w:w="719"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18683136487 </w:t>
            </w:r>
          </w:p>
        </w:tc>
        <w:tc>
          <w:tcPr>
            <w:tcW w:w="608"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Zagreb,</w:t>
            </w:r>
            <w:r w:rsidRPr="005073D2">
              <w:rPr>
                <w:rFonts w:ascii="Arial" w:hAnsi="Arial" w:cs="Arial"/>
                <w:color w:val="000000"/>
                <w:sz w:val="22"/>
                <w:szCs w:val="22"/>
              </w:rPr>
              <w:br/>
              <w:t>Katančićeva</w:t>
            </w:r>
            <w:r w:rsidRPr="005073D2">
              <w:rPr>
                <w:rFonts w:ascii="Arial" w:hAnsi="Arial" w:cs="Arial"/>
                <w:color w:val="000000"/>
                <w:sz w:val="22"/>
                <w:szCs w:val="22"/>
              </w:rPr>
              <w:br/>
              <w:t>5</w:t>
            </w:r>
          </w:p>
        </w:tc>
        <w:tc>
          <w:tcPr>
            <w:tcW w:w="522"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44.075,16 </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PDV, Porez na dobit,</w:t>
            </w:r>
            <w:r w:rsidRPr="005073D2">
              <w:rPr>
                <w:rFonts w:ascii="Arial" w:hAnsi="Arial" w:cs="Arial"/>
                <w:color w:val="000000"/>
                <w:sz w:val="22"/>
                <w:szCs w:val="22"/>
              </w:rPr>
              <w:br/>
              <w:t>članarina turističkim</w:t>
            </w:r>
            <w:r w:rsidRPr="005073D2">
              <w:rPr>
                <w:rFonts w:ascii="Arial" w:hAnsi="Arial" w:cs="Arial"/>
                <w:color w:val="000000"/>
                <w:sz w:val="22"/>
                <w:szCs w:val="22"/>
              </w:rPr>
              <w:br/>
              <w:t>zajednicama i HGK,</w:t>
            </w:r>
            <w:r w:rsidRPr="005073D2">
              <w:rPr>
                <w:rFonts w:ascii="Arial" w:hAnsi="Arial" w:cs="Arial"/>
                <w:color w:val="000000"/>
                <w:sz w:val="22"/>
                <w:szCs w:val="22"/>
              </w:rPr>
              <w:br/>
              <w:t>troškovi prisilne</w:t>
            </w:r>
            <w:r w:rsidRPr="005073D2">
              <w:rPr>
                <w:rFonts w:ascii="Arial" w:hAnsi="Arial" w:cs="Arial"/>
                <w:color w:val="000000"/>
                <w:sz w:val="22"/>
                <w:szCs w:val="22"/>
              </w:rPr>
              <w:br/>
              <w:t>naplate</w:t>
            </w:r>
          </w:p>
        </w:tc>
        <w:tc>
          <w:tcPr>
            <w:tcW w:w="517"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 xml:space="preserve">44.075,16 </w:t>
            </w:r>
          </w:p>
        </w:tc>
        <w:tc>
          <w:tcPr>
            <w:tcW w:w="699" w:type="pct"/>
            <w:tcBorders>
              <w:top w:val="single" w:color="auto" w:sz="4" w:space="0"/>
              <w:left w:val="single" w:color="auto" w:sz="4" w:space="0"/>
              <w:bottom w:val="single" w:color="auto" w:sz="4" w:space="0"/>
              <w:right w:val="single" w:color="auto" w:sz="4" w:space="0"/>
            </w:tcBorders>
            <w:vAlign w:val="center"/>
          </w:tcPr>
          <w:p w:rsidRPr="005073D2" w:rsidR="00E57493" w:rsidP="00F3444F" w:rsidRDefault="00E57493">
            <w:pPr>
              <w:overflowPunct/>
              <w:autoSpaceDE/>
              <w:autoSpaceDN/>
              <w:adjustRightInd/>
              <w:textAlignment w:val="auto"/>
              <w:rPr>
                <w:rFonts w:ascii="Arial" w:hAnsi="Arial" w:cs="Arial"/>
                <w:sz w:val="22"/>
                <w:szCs w:val="22"/>
              </w:rPr>
            </w:pPr>
            <w:r w:rsidRPr="005073D2">
              <w:rPr>
                <w:rFonts w:ascii="Arial" w:hAnsi="Arial" w:cs="Arial"/>
                <w:color w:val="000000"/>
                <w:sz w:val="22"/>
                <w:szCs w:val="22"/>
              </w:rPr>
              <w:t>PDV obrasci</w:t>
            </w:r>
            <w:r w:rsidRPr="005073D2">
              <w:rPr>
                <w:rFonts w:ascii="Arial" w:hAnsi="Arial" w:cs="Arial"/>
                <w:color w:val="000000"/>
                <w:sz w:val="22"/>
                <w:szCs w:val="22"/>
              </w:rPr>
              <w:br/>
              <w:t>razdoblja,</w:t>
            </w:r>
            <w:r w:rsidRPr="005073D2">
              <w:rPr>
                <w:rFonts w:ascii="Arial" w:hAnsi="Arial" w:cs="Arial"/>
                <w:color w:val="000000"/>
                <w:sz w:val="22"/>
                <w:szCs w:val="22"/>
              </w:rPr>
              <w:br/>
              <w:t>Prijava poreza</w:t>
            </w:r>
            <w:r w:rsidRPr="005073D2">
              <w:rPr>
                <w:rFonts w:ascii="Arial" w:hAnsi="Arial" w:cs="Arial"/>
                <w:color w:val="000000"/>
                <w:sz w:val="22"/>
                <w:szCs w:val="22"/>
              </w:rPr>
              <w:br/>
              <w:t>na dobit za</w:t>
            </w:r>
            <w:r w:rsidRPr="005073D2">
              <w:rPr>
                <w:rFonts w:ascii="Arial" w:hAnsi="Arial" w:cs="Arial"/>
                <w:color w:val="000000"/>
                <w:sz w:val="22"/>
                <w:szCs w:val="22"/>
              </w:rPr>
              <w:br/>
              <w:t>razdoblja, TZ</w:t>
            </w:r>
            <w:r w:rsidRPr="005073D2">
              <w:rPr>
                <w:rFonts w:ascii="Arial" w:hAnsi="Arial" w:cs="Arial"/>
                <w:color w:val="000000"/>
                <w:sz w:val="22"/>
                <w:szCs w:val="22"/>
              </w:rPr>
              <w:br/>
              <w:t>obrasci,</w:t>
            </w:r>
            <w:r w:rsidRPr="005073D2">
              <w:rPr>
                <w:rFonts w:ascii="Arial" w:hAnsi="Arial" w:cs="Arial"/>
                <w:color w:val="000000"/>
                <w:sz w:val="22"/>
                <w:szCs w:val="22"/>
              </w:rPr>
              <w:br/>
              <w:t>rješenje o</w:t>
            </w:r>
            <w:r w:rsidRPr="005073D2">
              <w:rPr>
                <w:rFonts w:ascii="Arial" w:hAnsi="Arial" w:cs="Arial"/>
                <w:color w:val="000000"/>
                <w:sz w:val="22"/>
                <w:szCs w:val="22"/>
              </w:rPr>
              <w:br/>
              <w:t>ovrsi, ovjereni</w:t>
            </w:r>
            <w:r w:rsidRPr="005073D2">
              <w:rPr>
                <w:rFonts w:ascii="Arial" w:hAnsi="Arial" w:cs="Arial"/>
                <w:color w:val="000000"/>
                <w:sz w:val="22"/>
                <w:szCs w:val="22"/>
              </w:rPr>
              <w:br/>
              <w:t>izlist knjig.</w:t>
            </w:r>
            <w:r w:rsidRPr="005073D2">
              <w:rPr>
                <w:rFonts w:ascii="Arial" w:hAnsi="Arial" w:cs="Arial"/>
                <w:color w:val="000000"/>
                <w:sz w:val="22"/>
                <w:szCs w:val="22"/>
              </w:rPr>
              <w:br/>
            </w:r>
            <w:r w:rsidRPr="005073D2">
              <w:rPr>
                <w:rFonts w:ascii="Arial" w:hAnsi="Arial" w:cs="Arial"/>
                <w:color w:val="000000"/>
                <w:sz w:val="22"/>
                <w:szCs w:val="22"/>
              </w:rPr>
              <w:lastRenderedPageBreak/>
              <w:t>kartice za</w:t>
            </w:r>
            <w:r w:rsidRPr="005073D2">
              <w:rPr>
                <w:rFonts w:ascii="Arial" w:hAnsi="Arial" w:cs="Arial"/>
                <w:color w:val="000000"/>
                <w:sz w:val="22"/>
                <w:szCs w:val="22"/>
              </w:rPr>
              <w:br/>
              <w:t>konta</w:t>
            </w:r>
          </w:p>
        </w:tc>
      </w:tr>
    </w:tbl>
    <w:p w:rsidRPr="005073D2" w:rsidR="00673292" w:rsidP="00673292" w:rsidRDefault="00673292">
      <w:pPr>
        <w:overflowPunct/>
        <w:autoSpaceDE/>
        <w:autoSpaceDN/>
        <w:adjustRightInd/>
        <w:textAlignment w:val="auto"/>
        <w:rPr>
          <w:sz w:val="24"/>
          <w:szCs w:val="24"/>
        </w:rPr>
      </w:pPr>
    </w:p>
    <w:p w:rsidR="00387A31" w:rsidP="00111BDA" w:rsidRDefault="006D0273">
      <w:pPr>
        <w:overflowPunct/>
        <w:autoSpaceDE/>
        <w:autoSpaceDN/>
        <w:adjustRightInd/>
        <w:textAlignment w:val="auto"/>
        <w:rPr>
          <w:rFonts w:ascii="Arial" w:hAnsi="Arial" w:cs="Arial"/>
          <w:sz w:val="24"/>
          <w:szCs w:val="24"/>
        </w:rPr>
      </w:pPr>
      <w:r>
        <w:rPr>
          <w:sz w:val="24"/>
          <w:szCs w:val="24"/>
        </w:rPr>
        <w:tab/>
      </w:r>
      <w:r w:rsidR="000E451C">
        <w:rPr>
          <w:rFonts w:ascii="Arial" w:hAnsi="Arial" w:cs="Arial"/>
          <w:sz w:val="24"/>
          <w:szCs w:val="24"/>
        </w:rPr>
        <w:t>Stečajni vjerovnik Jadranko Janin osporava tražbinu vjerovnika H</w:t>
      </w:r>
      <w:r w:rsidR="00387A31">
        <w:rPr>
          <w:rFonts w:ascii="Arial" w:hAnsi="Arial" w:cs="Arial"/>
          <w:sz w:val="24"/>
          <w:szCs w:val="24"/>
        </w:rPr>
        <w:t>rvatski zavod za zapošljavanje u iznosu od 4.000,00 kn.</w:t>
      </w:r>
    </w:p>
    <w:p w:rsidR="000E451C" w:rsidP="00387A31" w:rsidRDefault="00387A31">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Stečajni vjerovnik HZZ ističe da se iznos od 4.000,00 kn odnosi na potraživanje,  budući da za jednu osobu </w:t>
      </w:r>
      <w:r w:rsidR="002E5FE2">
        <w:rPr>
          <w:rFonts w:ascii="Arial" w:hAnsi="Arial" w:cs="Arial"/>
          <w:sz w:val="24"/>
          <w:szCs w:val="24"/>
        </w:rPr>
        <w:t xml:space="preserve">(Jadranko Janin) </w:t>
      </w:r>
      <w:r>
        <w:rPr>
          <w:rFonts w:ascii="Arial" w:hAnsi="Arial" w:cs="Arial"/>
          <w:sz w:val="24"/>
          <w:szCs w:val="24"/>
        </w:rPr>
        <w:t xml:space="preserve">nije dostavljena dokumentacija vezano za COVID potpore. </w:t>
      </w:r>
    </w:p>
    <w:p w:rsidR="002E5FE2" w:rsidP="00387A31" w:rsidRDefault="002E5FE2">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Prisutni stečajni vjerovnik Jadranko Janin nakon objašnjenja ističe da odustaje od osporavanja navedene tražbine. </w:t>
      </w:r>
    </w:p>
    <w:p w:rsidRPr="005073D2" w:rsidR="0098164F" w:rsidP="00F3444F" w:rsidRDefault="000E451C">
      <w:pPr>
        <w:overflowPunct/>
        <w:autoSpaceDE/>
        <w:autoSpaceDN/>
        <w:adjustRightInd/>
        <w:textAlignment w:val="auto"/>
        <w:rPr>
          <w:rFonts w:ascii="Arial" w:hAnsi="Arial" w:cs="Arial"/>
          <w:sz w:val="24"/>
          <w:szCs w:val="24"/>
        </w:rPr>
      </w:pPr>
      <w:r>
        <w:rPr>
          <w:rFonts w:ascii="Arial" w:hAnsi="Arial" w:cs="Arial"/>
          <w:sz w:val="24"/>
          <w:szCs w:val="24"/>
        </w:rPr>
        <w:tab/>
      </w:r>
      <w:r w:rsidR="006D0273">
        <w:rPr>
          <w:rFonts w:ascii="Arial" w:hAnsi="Arial" w:cs="Arial"/>
          <w:sz w:val="24"/>
          <w:szCs w:val="24"/>
        </w:rPr>
        <w:t xml:space="preserve"> </w:t>
      </w:r>
    </w:p>
    <w:p w:rsidRPr="005073D2" w:rsidR="000857AF" w:rsidP="001C716F" w:rsidRDefault="000857AF">
      <w:pPr>
        <w:ind w:firstLine="720"/>
        <w:jc w:val="both"/>
        <w:rPr>
          <w:rFonts w:ascii="Arial" w:hAnsi="Arial" w:cs="Arial"/>
          <w:sz w:val="24"/>
          <w:szCs w:val="24"/>
        </w:rPr>
      </w:pPr>
      <w:r w:rsidRPr="005073D2">
        <w:rPr>
          <w:rFonts w:ascii="Arial" w:hAnsi="Arial" w:cs="Arial"/>
          <w:sz w:val="24"/>
          <w:szCs w:val="24"/>
        </w:rPr>
        <w:t>S obzirom da su ispitane sve prijavljene tražbine, sud izjavljuje da će rješenje o tome u kojem iznosu i u ko</w:t>
      </w:r>
      <w:r w:rsidRPr="005073D2" w:rsidR="00A51DA6">
        <w:rPr>
          <w:rFonts w:ascii="Arial" w:hAnsi="Arial" w:cs="Arial"/>
          <w:sz w:val="24"/>
          <w:szCs w:val="24"/>
        </w:rPr>
        <w:t xml:space="preserve">jem isplatnom redu su utvrđene </w:t>
      </w:r>
      <w:r w:rsidRPr="005073D2">
        <w:rPr>
          <w:rFonts w:ascii="Arial" w:hAnsi="Arial" w:cs="Arial"/>
          <w:sz w:val="24"/>
          <w:szCs w:val="24"/>
        </w:rPr>
        <w:t>biti objavljeno na e-oglasnoj ploči suda.</w:t>
      </w:r>
    </w:p>
    <w:p w:rsidRPr="005073D2" w:rsidR="000857AF" w:rsidP="001C716F" w:rsidRDefault="00E75613">
      <w:pPr>
        <w:ind w:firstLine="720"/>
        <w:jc w:val="both"/>
        <w:rPr>
          <w:rFonts w:ascii="Arial" w:hAnsi="Arial" w:cs="Arial"/>
          <w:bCs/>
          <w:sz w:val="24"/>
          <w:szCs w:val="24"/>
        </w:rPr>
      </w:pPr>
      <w:r w:rsidRPr="005073D2">
        <w:rPr>
          <w:rFonts w:ascii="Arial" w:hAnsi="Arial" w:cs="Arial"/>
          <w:bCs/>
          <w:sz w:val="24"/>
          <w:szCs w:val="24"/>
        </w:rPr>
        <w:t>Sud</w:t>
      </w:r>
      <w:r w:rsidRPr="005073D2" w:rsidR="000857AF">
        <w:rPr>
          <w:rFonts w:ascii="Arial" w:hAnsi="Arial" w:cs="Arial"/>
          <w:bCs/>
          <w:sz w:val="24"/>
          <w:szCs w:val="24"/>
        </w:rPr>
        <w:t xml:space="preserve"> objavljuje da se u tablici navedene tražbine stečajnih vjerovnika smatraju utvrđenim  i razvrstavaju u</w:t>
      </w:r>
      <w:r w:rsidRPr="005073D2" w:rsidR="002742D9">
        <w:rPr>
          <w:rFonts w:ascii="Arial" w:hAnsi="Arial" w:cs="Arial"/>
          <w:bCs/>
          <w:sz w:val="24"/>
          <w:szCs w:val="24"/>
        </w:rPr>
        <w:t xml:space="preserve"> </w:t>
      </w:r>
      <w:r w:rsidRPr="005073D2" w:rsidR="00E84D5F">
        <w:rPr>
          <w:rFonts w:ascii="Arial" w:hAnsi="Arial" w:cs="Arial"/>
          <w:bCs/>
          <w:sz w:val="24"/>
          <w:szCs w:val="24"/>
        </w:rPr>
        <w:t xml:space="preserve"> </w:t>
      </w:r>
      <w:r w:rsidRPr="005073D2" w:rsidR="0035768A">
        <w:rPr>
          <w:rFonts w:ascii="Arial" w:hAnsi="Arial" w:cs="Arial"/>
          <w:bCs/>
          <w:sz w:val="24"/>
          <w:szCs w:val="24"/>
        </w:rPr>
        <w:t xml:space="preserve"> </w:t>
      </w:r>
      <w:r w:rsidRPr="005073D2" w:rsidR="00CE6891">
        <w:rPr>
          <w:rFonts w:ascii="Arial" w:hAnsi="Arial" w:cs="Arial"/>
          <w:bCs/>
          <w:sz w:val="24"/>
          <w:szCs w:val="24"/>
        </w:rPr>
        <w:t xml:space="preserve">I i </w:t>
      </w:r>
      <w:r w:rsidRPr="005073D2" w:rsidR="000857AF">
        <w:rPr>
          <w:rFonts w:ascii="Arial" w:hAnsi="Arial" w:cs="Arial"/>
          <w:bCs/>
          <w:sz w:val="24"/>
          <w:szCs w:val="24"/>
        </w:rPr>
        <w:t xml:space="preserve"> II</w:t>
      </w:r>
      <w:r w:rsidRPr="005073D2" w:rsidR="00867982">
        <w:rPr>
          <w:rFonts w:ascii="Arial" w:hAnsi="Arial" w:cs="Arial"/>
          <w:bCs/>
          <w:sz w:val="24"/>
          <w:szCs w:val="24"/>
        </w:rPr>
        <w:t>.</w:t>
      </w:r>
      <w:r w:rsidRPr="005073D2" w:rsidR="000857AF">
        <w:rPr>
          <w:rFonts w:ascii="Arial" w:hAnsi="Arial" w:cs="Arial"/>
          <w:bCs/>
          <w:sz w:val="24"/>
          <w:szCs w:val="24"/>
        </w:rPr>
        <w:t xml:space="preserve"> viši isplatni red.</w:t>
      </w:r>
    </w:p>
    <w:p w:rsidRPr="005073D2" w:rsidR="00BF2334" w:rsidP="000B3A4F" w:rsidRDefault="00BF2334">
      <w:pPr>
        <w:jc w:val="both"/>
        <w:rPr>
          <w:rFonts w:ascii="Arial" w:hAnsi="Arial" w:cs="Arial"/>
          <w:bCs/>
          <w:sz w:val="24"/>
          <w:szCs w:val="24"/>
        </w:rPr>
      </w:pPr>
    </w:p>
    <w:p w:rsidRPr="005073D2" w:rsidR="00F513AE" w:rsidP="00F3444F" w:rsidRDefault="000857AF">
      <w:pPr>
        <w:numPr>
          <w:ilvl w:val="12"/>
          <w:numId w:val="0"/>
        </w:numPr>
        <w:ind w:firstLine="720"/>
        <w:jc w:val="both"/>
        <w:rPr>
          <w:rFonts w:ascii="Arial" w:hAnsi="Arial" w:cs="Arial"/>
          <w:bCs/>
          <w:sz w:val="24"/>
          <w:szCs w:val="24"/>
        </w:rPr>
      </w:pPr>
      <w:r w:rsidRPr="005073D2">
        <w:rPr>
          <w:rFonts w:ascii="Arial" w:hAnsi="Arial" w:cs="Arial"/>
          <w:bCs/>
          <w:sz w:val="24"/>
          <w:szCs w:val="24"/>
        </w:rPr>
        <w:t xml:space="preserve">Stečajni upravitelj ističe kako </w:t>
      </w:r>
      <w:r w:rsidRPr="005073D2" w:rsidR="00F3444F">
        <w:rPr>
          <w:rFonts w:ascii="Arial" w:hAnsi="Arial" w:cs="Arial"/>
          <w:bCs/>
          <w:sz w:val="24"/>
          <w:szCs w:val="24"/>
        </w:rPr>
        <w:t>nema razlučnih prava.</w:t>
      </w:r>
    </w:p>
    <w:p w:rsidRPr="005073D2" w:rsidR="000857AF" w:rsidP="000857AF" w:rsidRDefault="000857AF">
      <w:pPr>
        <w:ind w:firstLine="720"/>
        <w:jc w:val="both"/>
        <w:rPr>
          <w:rFonts w:ascii="Arial" w:hAnsi="Arial" w:cs="Arial"/>
          <w:bCs/>
          <w:sz w:val="24"/>
          <w:szCs w:val="24"/>
        </w:rPr>
      </w:pPr>
      <w:r w:rsidRPr="005073D2">
        <w:rPr>
          <w:rFonts w:ascii="Arial" w:hAnsi="Arial" w:cs="Arial"/>
          <w:bCs/>
          <w:sz w:val="24"/>
          <w:szCs w:val="24"/>
        </w:rPr>
        <w:t>Ste</w:t>
      </w:r>
      <w:r w:rsidRPr="005073D2" w:rsidR="00FA4A4B">
        <w:rPr>
          <w:rFonts w:ascii="Arial" w:hAnsi="Arial" w:cs="Arial"/>
          <w:bCs/>
          <w:sz w:val="24"/>
          <w:szCs w:val="24"/>
        </w:rPr>
        <w:t xml:space="preserve">čajni upravitelj </w:t>
      </w:r>
      <w:r w:rsidRPr="005073D2" w:rsidR="00737A38">
        <w:rPr>
          <w:rFonts w:ascii="Arial" w:hAnsi="Arial" w:cs="Arial"/>
          <w:bCs/>
          <w:sz w:val="24"/>
          <w:szCs w:val="24"/>
        </w:rPr>
        <w:t xml:space="preserve">ističe kako </w:t>
      </w:r>
      <w:r w:rsidRPr="005073D2" w:rsidR="00FA4A4B">
        <w:rPr>
          <w:rFonts w:ascii="Arial" w:hAnsi="Arial" w:cs="Arial"/>
          <w:bCs/>
          <w:sz w:val="24"/>
          <w:szCs w:val="24"/>
        </w:rPr>
        <w:t>nema</w:t>
      </w:r>
      <w:r w:rsidRPr="005073D2" w:rsidR="00737A38">
        <w:rPr>
          <w:rFonts w:ascii="Arial" w:hAnsi="Arial" w:cs="Arial"/>
          <w:bCs/>
          <w:sz w:val="24"/>
          <w:szCs w:val="24"/>
        </w:rPr>
        <w:t xml:space="preserve"> izlučnih prava</w:t>
      </w:r>
      <w:r w:rsidRPr="005073D2" w:rsidR="00FA4A4B">
        <w:rPr>
          <w:rFonts w:ascii="Arial" w:hAnsi="Arial" w:cs="Arial"/>
          <w:bCs/>
          <w:sz w:val="24"/>
          <w:szCs w:val="24"/>
        </w:rPr>
        <w:t>.</w:t>
      </w:r>
    </w:p>
    <w:p w:rsidRPr="005073D2" w:rsidR="00EF29F3" w:rsidP="00F95C6D" w:rsidRDefault="00EF29F3">
      <w:pPr>
        <w:rPr>
          <w:rFonts w:ascii="Arial" w:hAnsi="Arial" w:cs="Arial"/>
          <w:bCs/>
          <w:sz w:val="24"/>
          <w:szCs w:val="24"/>
        </w:rPr>
      </w:pPr>
    </w:p>
    <w:p w:rsidRPr="005073D2" w:rsidR="00853FF6" w:rsidP="00C6522F" w:rsidRDefault="004A38B4">
      <w:pPr>
        <w:jc w:val="center"/>
        <w:rPr>
          <w:rFonts w:ascii="Arial" w:hAnsi="Arial" w:cs="Arial"/>
          <w:bCs/>
          <w:sz w:val="24"/>
          <w:szCs w:val="24"/>
        </w:rPr>
      </w:pPr>
      <w:r w:rsidRPr="005073D2">
        <w:rPr>
          <w:rFonts w:ascii="Arial" w:hAnsi="Arial" w:cs="Arial"/>
          <w:bCs/>
          <w:sz w:val="24"/>
          <w:szCs w:val="24"/>
        </w:rPr>
        <w:t>D</w:t>
      </w:r>
      <w:r w:rsidRPr="005073D2" w:rsidR="00853FF6">
        <w:rPr>
          <w:rFonts w:ascii="Arial" w:hAnsi="Arial" w:cs="Arial"/>
          <w:bCs/>
          <w:sz w:val="24"/>
          <w:szCs w:val="24"/>
        </w:rPr>
        <w:t>ovršeno u</w:t>
      </w:r>
      <w:r w:rsidRPr="005073D2" w:rsidR="00ED76E4">
        <w:rPr>
          <w:rFonts w:ascii="Arial" w:hAnsi="Arial" w:cs="Arial"/>
          <w:bCs/>
          <w:sz w:val="24"/>
          <w:szCs w:val="24"/>
        </w:rPr>
        <w:t xml:space="preserve"> </w:t>
      </w:r>
      <w:r w:rsidR="0094686C">
        <w:rPr>
          <w:rFonts w:ascii="Arial" w:hAnsi="Arial" w:cs="Arial"/>
          <w:bCs/>
          <w:sz w:val="24"/>
          <w:szCs w:val="24"/>
        </w:rPr>
        <w:t>10,16</w:t>
      </w:r>
      <w:r w:rsidR="002E6DAC">
        <w:rPr>
          <w:rFonts w:ascii="Arial" w:hAnsi="Arial" w:cs="Arial"/>
          <w:bCs/>
          <w:sz w:val="24"/>
          <w:szCs w:val="24"/>
        </w:rPr>
        <w:t xml:space="preserve"> </w:t>
      </w:r>
      <w:r w:rsidRPr="005073D2" w:rsidR="00862E38">
        <w:rPr>
          <w:rFonts w:ascii="Arial" w:hAnsi="Arial" w:cs="Arial"/>
          <w:bCs/>
          <w:sz w:val="24"/>
          <w:szCs w:val="24"/>
        </w:rPr>
        <w:t>sati</w:t>
      </w:r>
    </w:p>
    <w:p w:rsidRPr="005073D2" w:rsidR="00EC23C0" w:rsidP="00C62C16" w:rsidRDefault="00EC23C0">
      <w:pPr>
        <w:jc w:val="both"/>
        <w:rPr>
          <w:rFonts w:ascii="Arial" w:hAnsi="Arial" w:cs="Arial"/>
          <w:bCs/>
          <w:sz w:val="24"/>
          <w:szCs w:val="24"/>
        </w:rPr>
      </w:pPr>
    </w:p>
    <w:p w:rsidRPr="005073D2" w:rsidR="004079E2" w:rsidP="004079E2" w:rsidRDefault="004079E2">
      <w:pPr>
        <w:numPr>
          <w:ilvl w:val="12"/>
          <w:numId w:val="0"/>
        </w:numPr>
        <w:jc w:val="both"/>
        <w:rPr>
          <w:rFonts w:ascii="Arial" w:hAnsi="Arial" w:cs="Arial"/>
          <w:bCs/>
          <w:sz w:val="24"/>
          <w:szCs w:val="24"/>
        </w:rPr>
      </w:pPr>
      <w:r w:rsidRPr="005073D2">
        <w:rPr>
          <w:rFonts w:ascii="Arial" w:hAnsi="Arial" w:cs="Arial"/>
          <w:bCs/>
          <w:sz w:val="24"/>
          <w:szCs w:val="24"/>
        </w:rPr>
        <w:t>Na temelju odredbe čl. 130. st. 4. Stečajnog zakona, spajaju se ispitno i izvještajno ročište te se prelazi na:</w:t>
      </w:r>
    </w:p>
    <w:p w:rsidRPr="005073D2" w:rsidR="004079E2" w:rsidP="004079E2" w:rsidRDefault="004079E2">
      <w:pPr>
        <w:numPr>
          <w:ilvl w:val="12"/>
          <w:numId w:val="0"/>
        </w:numPr>
        <w:jc w:val="both"/>
        <w:rPr>
          <w:rFonts w:ascii="Arial" w:hAnsi="Arial" w:cs="Arial"/>
          <w:bCs/>
          <w:sz w:val="24"/>
          <w:szCs w:val="24"/>
        </w:rPr>
      </w:pPr>
    </w:p>
    <w:p w:rsidRPr="005073D2" w:rsidR="004079E2" w:rsidP="004079E2" w:rsidRDefault="004079E2">
      <w:pPr>
        <w:numPr>
          <w:ilvl w:val="12"/>
          <w:numId w:val="0"/>
        </w:numPr>
        <w:jc w:val="center"/>
        <w:rPr>
          <w:rFonts w:ascii="Arial" w:hAnsi="Arial" w:cs="Arial"/>
          <w:bCs/>
          <w:sz w:val="24"/>
          <w:szCs w:val="24"/>
        </w:rPr>
      </w:pPr>
      <w:r w:rsidRPr="005073D2">
        <w:rPr>
          <w:rFonts w:ascii="Arial" w:hAnsi="Arial" w:cs="Arial"/>
          <w:bCs/>
          <w:sz w:val="24"/>
          <w:szCs w:val="24"/>
        </w:rPr>
        <w:t>SKUPŠTINU VJEROVNIKA S</w:t>
      </w:r>
    </w:p>
    <w:p w:rsidRPr="005073D2" w:rsidR="004079E2" w:rsidP="004079E2" w:rsidRDefault="004079E2">
      <w:pPr>
        <w:numPr>
          <w:ilvl w:val="12"/>
          <w:numId w:val="0"/>
        </w:numPr>
        <w:jc w:val="center"/>
        <w:rPr>
          <w:rFonts w:ascii="Arial" w:hAnsi="Arial" w:cs="Arial"/>
          <w:bCs/>
          <w:sz w:val="24"/>
          <w:szCs w:val="24"/>
        </w:rPr>
      </w:pPr>
      <w:r w:rsidRPr="005073D2">
        <w:rPr>
          <w:rFonts w:ascii="Arial" w:hAnsi="Arial" w:cs="Arial"/>
          <w:bCs/>
          <w:sz w:val="24"/>
          <w:szCs w:val="24"/>
        </w:rPr>
        <w:t>IZVJEŠTAJNOG ROČIŠTA</w:t>
      </w:r>
    </w:p>
    <w:p w:rsidRPr="005073D2" w:rsidR="004079E2" w:rsidP="004079E2" w:rsidRDefault="004079E2">
      <w:pPr>
        <w:numPr>
          <w:ilvl w:val="12"/>
          <w:numId w:val="0"/>
        </w:numPr>
        <w:jc w:val="both"/>
        <w:rPr>
          <w:rFonts w:ascii="Arial" w:hAnsi="Arial" w:cs="Arial"/>
          <w:bCs/>
          <w:sz w:val="24"/>
          <w:szCs w:val="24"/>
        </w:rPr>
      </w:pPr>
    </w:p>
    <w:p w:rsidRPr="005073D2" w:rsidR="004079E2" w:rsidP="001C716F" w:rsidRDefault="004079E2">
      <w:pPr>
        <w:ind w:firstLine="720"/>
        <w:jc w:val="both"/>
        <w:rPr>
          <w:rFonts w:ascii="Arial" w:hAnsi="Arial" w:cs="Arial"/>
          <w:sz w:val="24"/>
          <w:szCs w:val="24"/>
        </w:rPr>
      </w:pPr>
      <w:r w:rsidRPr="005073D2">
        <w:rPr>
          <w:rFonts w:ascii="Arial" w:hAnsi="Arial" w:cs="Arial"/>
          <w:sz w:val="24"/>
          <w:szCs w:val="24"/>
        </w:rPr>
        <w:t xml:space="preserve">Utvrđuje se da su na izvještajnom ročištu nazočni vjerovnici koji su bili nazočni na ispitnom ročištu. </w:t>
      </w:r>
    </w:p>
    <w:p w:rsidRPr="005073D2" w:rsidR="004079E2" w:rsidP="001C716F" w:rsidRDefault="004079E2">
      <w:pPr>
        <w:ind w:firstLine="720"/>
        <w:jc w:val="both"/>
        <w:rPr>
          <w:rFonts w:ascii="Arial" w:hAnsi="Arial" w:cs="Arial"/>
          <w:sz w:val="24"/>
          <w:szCs w:val="24"/>
        </w:rPr>
      </w:pPr>
      <w:r w:rsidRPr="005073D2">
        <w:rPr>
          <w:rFonts w:ascii="Arial" w:hAnsi="Arial" w:cs="Arial"/>
          <w:sz w:val="24"/>
          <w:szCs w:val="24"/>
        </w:rPr>
        <w:t>Sudac otvara ročište i objavljuje da je predmet današnjeg izvještajnog ročišta (članak 227 SZ-a) donošenje odluka sukladno čl. 107. SZ-a.</w:t>
      </w:r>
    </w:p>
    <w:p w:rsidRPr="005073D2" w:rsidR="004079E2" w:rsidP="004079E2" w:rsidRDefault="004079E2">
      <w:pPr>
        <w:jc w:val="both"/>
        <w:rPr>
          <w:rFonts w:ascii="Arial" w:hAnsi="Arial" w:cs="Arial"/>
          <w:sz w:val="24"/>
          <w:szCs w:val="24"/>
        </w:rPr>
      </w:pPr>
      <w:r w:rsidRPr="005073D2">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5073D2" w:rsidR="004079E2" w:rsidP="004079E2" w:rsidRDefault="004079E2">
      <w:pPr>
        <w:ind w:firstLine="720"/>
        <w:jc w:val="both"/>
        <w:rPr>
          <w:rFonts w:ascii="Arial" w:hAnsi="Arial" w:cs="Arial"/>
          <w:bCs/>
          <w:sz w:val="24"/>
          <w:szCs w:val="24"/>
        </w:rPr>
      </w:pPr>
      <w:r w:rsidRPr="005073D2">
        <w:rPr>
          <w:rFonts w:ascii="Arial" w:hAnsi="Arial" w:cs="Arial"/>
          <w:bCs/>
          <w:sz w:val="24"/>
          <w:szCs w:val="24"/>
        </w:rPr>
        <w:t>Stečajni upravitelj usmeno izlaže kao u svom pisanom izvješću, koje je sastavni dio ovog stečajnog spisa.</w:t>
      </w:r>
    </w:p>
    <w:p w:rsidRPr="005073D2" w:rsidR="00F3444F" w:rsidP="00F3444F" w:rsidRDefault="00F3444F">
      <w:pPr>
        <w:rPr>
          <w:rFonts w:ascii="Arial" w:hAnsi="Arial" w:cs="Arial"/>
          <w:sz w:val="24"/>
          <w:szCs w:val="24"/>
        </w:rPr>
      </w:pPr>
      <w:r w:rsidRPr="005073D2">
        <w:rPr>
          <w:rFonts w:ascii="Arial" w:hAnsi="Arial" w:cs="Arial"/>
          <w:color w:val="000000"/>
          <w:sz w:val="24"/>
          <w:szCs w:val="24"/>
        </w:rPr>
        <w:br/>
      </w:r>
      <w:r w:rsidRPr="005073D2">
        <w:rPr>
          <w:rFonts w:ascii="Arial" w:hAnsi="Arial" w:cs="Arial"/>
          <w:bCs/>
          <w:color w:val="000000"/>
          <w:sz w:val="24"/>
          <w:szCs w:val="24"/>
        </w:rPr>
        <w:t>1. Uvod</w:t>
      </w:r>
      <w:r w:rsidRPr="005073D2">
        <w:rPr>
          <w:rFonts w:ascii="Arial" w:hAnsi="Arial" w:cs="Arial"/>
          <w:bCs/>
          <w:color w:val="000000"/>
          <w:sz w:val="24"/>
          <w:szCs w:val="24"/>
        </w:rPr>
        <w:br/>
      </w:r>
      <w:r w:rsidRPr="005073D2">
        <w:rPr>
          <w:rFonts w:ascii="Arial" w:hAnsi="Arial" w:cs="Arial"/>
          <w:color w:val="000000"/>
          <w:sz w:val="24"/>
          <w:szCs w:val="24"/>
        </w:rPr>
        <w:t>Prijedlogom za otvaranje stečajnog postupka Financijske agencije Z</w:t>
      </w:r>
      <w:r w:rsidRPr="005073D2" w:rsidR="00246906">
        <w:rPr>
          <w:rFonts w:ascii="Arial" w:hAnsi="Arial" w:cs="Arial"/>
          <w:color w:val="000000"/>
          <w:sz w:val="24"/>
          <w:szCs w:val="24"/>
        </w:rPr>
        <w:t xml:space="preserve">agreb RC Zagreb, predloženo je, </w:t>
      </w:r>
      <w:r w:rsidRPr="005073D2">
        <w:rPr>
          <w:rFonts w:ascii="Arial" w:hAnsi="Arial" w:cs="Arial"/>
          <w:color w:val="000000"/>
          <w:sz w:val="24"/>
          <w:szCs w:val="24"/>
        </w:rPr>
        <w:t xml:space="preserve">temeljem odredbe članka 110. stavka 1. Stečajnog zakona (NN 71/15, </w:t>
      </w:r>
      <w:r w:rsidRPr="005073D2" w:rsidR="00246906">
        <w:rPr>
          <w:rFonts w:ascii="Arial" w:hAnsi="Arial" w:cs="Arial"/>
          <w:color w:val="000000"/>
          <w:sz w:val="24"/>
          <w:szCs w:val="24"/>
        </w:rPr>
        <w:t xml:space="preserve">dalje: SZ), otvaranje stečajnog </w:t>
      </w:r>
      <w:r w:rsidRPr="005073D2">
        <w:rPr>
          <w:rFonts w:ascii="Arial" w:hAnsi="Arial" w:cs="Arial"/>
          <w:color w:val="000000"/>
          <w:sz w:val="24"/>
          <w:szCs w:val="24"/>
        </w:rPr>
        <w:t>postupka nad dužnikom VRTNO OBLIKOVANJE d.o.o., Zagreb, Kne</w:t>
      </w:r>
      <w:r w:rsidRPr="005073D2" w:rsidR="00246906">
        <w:rPr>
          <w:rFonts w:ascii="Arial" w:hAnsi="Arial" w:cs="Arial"/>
          <w:color w:val="000000"/>
          <w:sz w:val="24"/>
          <w:szCs w:val="24"/>
        </w:rPr>
        <w:t xml:space="preserve">za Ljudevita Posavskog 14, OIB: </w:t>
      </w:r>
      <w:r w:rsidRPr="005073D2">
        <w:rPr>
          <w:rFonts w:ascii="Arial" w:hAnsi="Arial" w:cs="Arial"/>
          <w:color w:val="000000"/>
          <w:sz w:val="24"/>
          <w:szCs w:val="24"/>
        </w:rPr>
        <w:t>18753561617. Iz prijedloga je vidljivo da dužnik ima evidentiranih n</w:t>
      </w:r>
      <w:r w:rsidRPr="005073D2" w:rsidR="00246906">
        <w:rPr>
          <w:rFonts w:ascii="Arial" w:hAnsi="Arial" w:cs="Arial"/>
          <w:color w:val="000000"/>
          <w:sz w:val="24"/>
          <w:szCs w:val="24"/>
        </w:rPr>
        <w:t xml:space="preserve">eizvršenih osnova za plaćanje u </w:t>
      </w:r>
      <w:r w:rsidRPr="005073D2">
        <w:rPr>
          <w:rFonts w:ascii="Arial" w:hAnsi="Arial" w:cs="Arial"/>
          <w:color w:val="000000"/>
          <w:sz w:val="24"/>
          <w:szCs w:val="24"/>
        </w:rPr>
        <w:t>ukupnom iznosu od 96.288,86 kn i da ima dva zaposlenika.</w:t>
      </w:r>
      <w:r w:rsidRPr="005073D2">
        <w:rPr>
          <w:rFonts w:ascii="Arial" w:hAnsi="Arial" w:cs="Arial"/>
          <w:color w:val="000000"/>
          <w:sz w:val="24"/>
          <w:szCs w:val="24"/>
        </w:rPr>
        <w:br/>
        <w:t>Rješenjem ovog suda, broj gornji od 24. rujna 2021., pokrenut je postupak r</w:t>
      </w:r>
      <w:r w:rsidRPr="005073D2" w:rsidR="00246906">
        <w:rPr>
          <w:rFonts w:ascii="Arial" w:hAnsi="Arial" w:cs="Arial"/>
          <w:color w:val="000000"/>
          <w:sz w:val="24"/>
          <w:szCs w:val="24"/>
        </w:rPr>
        <w:t xml:space="preserve">adi </w:t>
      </w:r>
      <w:r w:rsidRPr="005073D2" w:rsidR="00246906">
        <w:rPr>
          <w:rFonts w:ascii="Arial" w:hAnsi="Arial" w:cs="Arial"/>
          <w:color w:val="000000"/>
          <w:sz w:val="24"/>
          <w:szCs w:val="24"/>
        </w:rPr>
        <w:lastRenderedPageBreak/>
        <w:t xml:space="preserve">utvrđivanja pretpostavki za </w:t>
      </w:r>
      <w:r w:rsidRPr="005073D2">
        <w:rPr>
          <w:rFonts w:ascii="Arial" w:hAnsi="Arial" w:cs="Arial"/>
          <w:color w:val="000000"/>
          <w:sz w:val="24"/>
          <w:szCs w:val="24"/>
        </w:rPr>
        <w:t>otvaranje stečajnog postupka nad dužnikom (prethodni postupak). Na ročište</w:t>
      </w:r>
      <w:r w:rsidRPr="005073D2" w:rsidR="00246906">
        <w:rPr>
          <w:rFonts w:ascii="Arial" w:hAnsi="Arial" w:cs="Arial"/>
          <w:color w:val="000000"/>
          <w:sz w:val="24"/>
          <w:szCs w:val="24"/>
        </w:rPr>
        <w:t xml:space="preserve"> za izjašnjenje o prijedlogu za </w:t>
      </w:r>
      <w:r w:rsidRPr="005073D2">
        <w:rPr>
          <w:rFonts w:ascii="Arial" w:hAnsi="Arial" w:cs="Arial"/>
          <w:color w:val="000000"/>
          <w:sz w:val="24"/>
          <w:szCs w:val="24"/>
        </w:rPr>
        <w:t>otvaranje stečajnog postupka i ročište radi rasprave o pretpostavkama za otvaranje stečajnog postupka,</w:t>
      </w:r>
      <w:r w:rsidRPr="005073D2">
        <w:rPr>
          <w:rFonts w:ascii="Arial" w:hAnsi="Arial" w:cs="Arial"/>
          <w:color w:val="000000"/>
          <w:sz w:val="24"/>
          <w:szCs w:val="24"/>
        </w:rPr>
        <w:br/>
        <w:t>nije pristupio dužnik niti zakonski zastupnik dužnika.</w:t>
      </w:r>
      <w:r w:rsidRPr="005073D2">
        <w:rPr>
          <w:rFonts w:ascii="Arial" w:hAnsi="Arial" w:cs="Arial"/>
          <w:color w:val="000000"/>
          <w:sz w:val="24"/>
          <w:szCs w:val="24"/>
        </w:rPr>
        <w:br/>
        <w:t>Kako prema potvrdi FINE na dan 8. prosinca 2021., stečajni dužnik ima ev</w:t>
      </w:r>
      <w:r w:rsidRPr="005073D2" w:rsidR="00246906">
        <w:rPr>
          <w:rFonts w:ascii="Arial" w:hAnsi="Arial" w:cs="Arial"/>
          <w:color w:val="000000"/>
          <w:sz w:val="24"/>
          <w:szCs w:val="24"/>
        </w:rPr>
        <w:t xml:space="preserve">identirane neizvršene osnove za </w:t>
      </w:r>
      <w:r w:rsidRPr="005073D2">
        <w:rPr>
          <w:rFonts w:ascii="Arial" w:hAnsi="Arial" w:cs="Arial"/>
          <w:color w:val="000000"/>
          <w:sz w:val="24"/>
          <w:szCs w:val="24"/>
        </w:rPr>
        <w:t>plaćanje u neprekinutom razdoblju od 211 dana, u ukupnom iznosu od 91.895,96 kn, isti s</w:t>
      </w:r>
      <w:r w:rsidRPr="005073D2" w:rsidR="005073D2">
        <w:rPr>
          <w:rFonts w:ascii="Arial" w:hAnsi="Arial" w:cs="Arial"/>
          <w:color w:val="000000"/>
          <w:sz w:val="24"/>
          <w:szCs w:val="24"/>
        </w:rPr>
        <w:t xml:space="preserve">e smatra </w:t>
      </w:r>
      <w:r w:rsidRPr="005073D2">
        <w:rPr>
          <w:rFonts w:ascii="Arial" w:hAnsi="Arial" w:cs="Arial"/>
          <w:color w:val="000000"/>
          <w:sz w:val="24"/>
          <w:szCs w:val="24"/>
        </w:rPr>
        <w:t>nesposobnim za plaćanje, te je samim time utvrđeno postojanje stečajnog razloga iz čl. 6. st. 4. SZ-a i dana 2.</w:t>
      </w:r>
      <w:r w:rsidRPr="005073D2" w:rsidR="005073D2">
        <w:rPr>
          <w:rFonts w:ascii="Arial" w:hAnsi="Arial" w:cs="Arial"/>
          <w:color w:val="000000"/>
          <w:sz w:val="24"/>
          <w:szCs w:val="24"/>
        </w:rPr>
        <w:t xml:space="preserve"> </w:t>
      </w:r>
      <w:r w:rsidRPr="005073D2">
        <w:rPr>
          <w:rFonts w:ascii="Arial" w:hAnsi="Arial" w:cs="Arial"/>
          <w:color w:val="000000"/>
          <w:sz w:val="24"/>
          <w:szCs w:val="24"/>
        </w:rPr>
        <w:t>veljače 2022. u predmetu gornjem otvoren stečajni postupak. uz imenovanje mene kao stečajnog upravitelja.</w:t>
      </w:r>
      <w:r w:rsidRPr="005073D2">
        <w:rPr>
          <w:rFonts w:ascii="Arial" w:hAnsi="Arial" w:cs="Arial"/>
          <w:color w:val="000000"/>
          <w:sz w:val="24"/>
          <w:szCs w:val="24"/>
        </w:rPr>
        <w:br/>
        <w:t>Sukladno nalogu sadržanom u Rješenju i primjenjivim odredbama S</w:t>
      </w:r>
      <w:r w:rsidRPr="005073D2" w:rsidR="005073D2">
        <w:rPr>
          <w:rFonts w:ascii="Arial" w:hAnsi="Arial" w:cs="Arial"/>
          <w:color w:val="000000"/>
          <w:sz w:val="24"/>
          <w:szCs w:val="24"/>
        </w:rPr>
        <w:t xml:space="preserve">tečajnog zakona (Narodne novine </w:t>
      </w:r>
      <w:r w:rsidRPr="005073D2">
        <w:rPr>
          <w:rFonts w:ascii="Arial" w:hAnsi="Arial" w:cs="Arial"/>
          <w:color w:val="000000"/>
          <w:sz w:val="24"/>
          <w:szCs w:val="24"/>
        </w:rPr>
        <w:t>71/2015, 104/2017 u daljnjem tekstu: „SZ“) kao stečajni upravitelj izradio sam</w:t>
      </w:r>
      <w:r w:rsidRPr="005073D2" w:rsidR="005073D2">
        <w:rPr>
          <w:rFonts w:ascii="Arial" w:hAnsi="Arial" w:cs="Arial"/>
          <w:color w:val="000000"/>
          <w:sz w:val="24"/>
          <w:szCs w:val="24"/>
        </w:rPr>
        <w:t xml:space="preserve"> ovo Izvješće u sklopu kojeg je </w:t>
      </w:r>
      <w:r w:rsidRPr="005073D2">
        <w:rPr>
          <w:rFonts w:ascii="Arial" w:hAnsi="Arial" w:cs="Arial"/>
          <w:color w:val="000000"/>
          <w:sz w:val="24"/>
          <w:szCs w:val="24"/>
        </w:rPr>
        <w:t>dan detaljan osvrt o gospodarskom položaju dužnika i njegovim uzorcima te su u t</w:t>
      </w:r>
      <w:r w:rsidRPr="005073D2" w:rsidR="005073D2">
        <w:rPr>
          <w:rFonts w:ascii="Arial" w:hAnsi="Arial" w:cs="Arial"/>
          <w:color w:val="000000"/>
          <w:sz w:val="24"/>
          <w:szCs w:val="24"/>
        </w:rPr>
        <w:t xml:space="preserve">om smislu predložene </w:t>
      </w:r>
      <w:r w:rsidRPr="005073D2">
        <w:rPr>
          <w:rFonts w:ascii="Arial" w:hAnsi="Arial" w:cs="Arial"/>
          <w:color w:val="000000"/>
          <w:sz w:val="24"/>
          <w:szCs w:val="24"/>
        </w:rPr>
        <w:t>odluke za koje je radi nastavaka stečajnog postupka potrebno donijeti na skupštini vjerovnika.</w:t>
      </w:r>
      <w:r w:rsidRPr="005073D2">
        <w:rPr>
          <w:rFonts w:ascii="Arial" w:hAnsi="Arial" w:cs="Arial"/>
          <w:color w:val="000000"/>
          <w:sz w:val="24"/>
          <w:szCs w:val="24"/>
        </w:rPr>
        <w:br/>
        <w:t>Posebno napominjem da mi zakonski zastupnik Dužnika i član Dužnika n</w:t>
      </w:r>
      <w:r w:rsidRPr="005073D2" w:rsidR="005073D2">
        <w:rPr>
          <w:rFonts w:ascii="Arial" w:hAnsi="Arial" w:cs="Arial"/>
          <w:color w:val="000000"/>
          <w:sz w:val="24"/>
          <w:szCs w:val="24"/>
        </w:rPr>
        <w:t xml:space="preserve">isu temeljem zahtjeva dostavili </w:t>
      </w:r>
      <w:r w:rsidRPr="005073D2">
        <w:rPr>
          <w:rFonts w:ascii="Arial" w:hAnsi="Arial" w:cs="Arial"/>
          <w:color w:val="000000"/>
          <w:sz w:val="24"/>
          <w:szCs w:val="24"/>
        </w:rPr>
        <w:t>poslovne knjige i drugu relevantnu dokumentaciju o poslovanju (poput ugovor</w:t>
      </w:r>
      <w:r w:rsidRPr="005073D2" w:rsidR="005073D2">
        <w:rPr>
          <w:rFonts w:ascii="Arial" w:hAnsi="Arial" w:cs="Arial"/>
          <w:color w:val="000000"/>
          <w:sz w:val="24"/>
          <w:szCs w:val="24"/>
        </w:rPr>
        <w:t xml:space="preserve">a, računa i sl.) i radnopravnim </w:t>
      </w:r>
      <w:r w:rsidRPr="005073D2">
        <w:rPr>
          <w:rFonts w:ascii="Arial" w:hAnsi="Arial" w:cs="Arial"/>
          <w:color w:val="000000"/>
          <w:sz w:val="24"/>
          <w:szCs w:val="24"/>
        </w:rPr>
        <w:t>odnosima Dužnika, uz obrazloženje da istu nemaju i ne znaju gdje se nalazi, d</w:t>
      </w:r>
      <w:r w:rsidRPr="005073D2" w:rsidR="005073D2">
        <w:rPr>
          <w:rFonts w:ascii="Arial" w:hAnsi="Arial" w:cs="Arial"/>
          <w:color w:val="000000"/>
          <w:sz w:val="24"/>
          <w:szCs w:val="24"/>
        </w:rPr>
        <w:t xml:space="preserve">ok je računovotkinja Dužnika na </w:t>
      </w:r>
      <w:r w:rsidRPr="005073D2">
        <w:rPr>
          <w:rFonts w:ascii="Arial" w:hAnsi="Arial" w:cs="Arial"/>
          <w:color w:val="000000"/>
          <w:sz w:val="24"/>
          <w:szCs w:val="24"/>
        </w:rPr>
        <w:t>zahtjev stečajnog upravitelja za dostavom sve raspoložive dokumentacije dostavila:</w:t>
      </w:r>
      <w:r w:rsidRPr="005073D2">
        <w:rPr>
          <w:rFonts w:ascii="Arial" w:hAnsi="Arial" w:cs="Arial"/>
          <w:color w:val="000000"/>
          <w:sz w:val="24"/>
          <w:szCs w:val="24"/>
        </w:rPr>
        <w:br/>
        <w:t>- financijske izvještaje za 2021 i 2022 poslovnu godinu (do otvaranja stečaja);</w:t>
      </w:r>
      <w:r w:rsidRPr="005073D2">
        <w:rPr>
          <w:rFonts w:ascii="Arial" w:hAnsi="Arial" w:cs="Arial"/>
          <w:color w:val="7F7F7F"/>
          <w:sz w:val="24"/>
          <w:szCs w:val="24"/>
        </w:rPr>
        <w:br/>
      </w:r>
      <w:r w:rsidRPr="005073D2">
        <w:rPr>
          <w:rFonts w:ascii="Arial" w:hAnsi="Arial" w:cs="Arial"/>
          <w:color w:val="000000"/>
          <w:sz w:val="24"/>
          <w:szCs w:val="24"/>
        </w:rPr>
        <w:t>- bruto bilancu za 2021;</w:t>
      </w:r>
      <w:r w:rsidRPr="005073D2">
        <w:rPr>
          <w:rFonts w:ascii="Arial" w:hAnsi="Arial" w:cs="Arial"/>
          <w:color w:val="000000"/>
          <w:sz w:val="24"/>
          <w:szCs w:val="24"/>
        </w:rPr>
        <w:br/>
        <w:t>- analitičku evidenciju konta: 1200, 2134, 2140, 2200, 225 i 2520;</w:t>
      </w:r>
      <w:r w:rsidRPr="005073D2">
        <w:rPr>
          <w:rFonts w:ascii="Arial" w:hAnsi="Arial" w:cs="Arial"/>
          <w:color w:val="000000"/>
          <w:sz w:val="24"/>
          <w:szCs w:val="24"/>
        </w:rPr>
        <w:br/>
        <w:t>- te obračune neisplaćenih plaća</w:t>
      </w:r>
      <w:r w:rsidRPr="005073D2">
        <w:rPr>
          <w:rFonts w:ascii="Arial" w:hAnsi="Arial" w:cs="Arial"/>
          <w:color w:val="000000"/>
          <w:sz w:val="24"/>
          <w:szCs w:val="24"/>
        </w:rPr>
        <w:br/>
        <w:t>uz obrazloženje da posjeduje svega jedan fascikl, odnosno da nema releva</w:t>
      </w:r>
      <w:r w:rsidRPr="005073D2" w:rsidR="005073D2">
        <w:rPr>
          <w:rFonts w:ascii="Arial" w:hAnsi="Arial" w:cs="Arial"/>
          <w:color w:val="000000"/>
          <w:sz w:val="24"/>
          <w:szCs w:val="24"/>
        </w:rPr>
        <w:t xml:space="preserve">ntne dokumentacije o poslovanju </w:t>
      </w:r>
      <w:r w:rsidRPr="005073D2">
        <w:rPr>
          <w:rFonts w:ascii="Arial" w:hAnsi="Arial" w:cs="Arial"/>
          <w:color w:val="000000"/>
          <w:sz w:val="24"/>
          <w:szCs w:val="24"/>
        </w:rPr>
        <w:t>društva.</w:t>
      </w:r>
      <w:r w:rsidRPr="005073D2">
        <w:rPr>
          <w:rFonts w:ascii="Arial" w:hAnsi="Arial" w:cs="Arial"/>
          <w:color w:val="000000"/>
          <w:sz w:val="24"/>
          <w:szCs w:val="24"/>
        </w:rPr>
        <w:br/>
        <w:t>Samim time, stečajni upravitelj nema spoznaju o osnovama po ko</w:t>
      </w:r>
      <w:r w:rsidRPr="005073D2" w:rsidR="005073D2">
        <w:rPr>
          <w:rFonts w:ascii="Arial" w:hAnsi="Arial" w:cs="Arial"/>
          <w:color w:val="000000"/>
          <w:sz w:val="24"/>
          <w:szCs w:val="24"/>
        </w:rPr>
        <w:t xml:space="preserve">jima je računovodstvo dužnika u </w:t>
      </w:r>
      <w:r w:rsidRPr="005073D2">
        <w:rPr>
          <w:rFonts w:ascii="Arial" w:hAnsi="Arial" w:cs="Arial"/>
          <w:color w:val="000000"/>
          <w:sz w:val="24"/>
          <w:szCs w:val="24"/>
        </w:rPr>
        <w:t>financijskom izvješću za 2022 umanjilo imovinu Dužnika koja je postojala prema financijskom izv</w:t>
      </w:r>
      <w:r w:rsidRPr="005073D2" w:rsidR="005073D2">
        <w:rPr>
          <w:rFonts w:ascii="Arial" w:hAnsi="Arial" w:cs="Arial"/>
          <w:color w:val="000000"/>
          <w:sz w:val="24"/>
          <w:szCs w:val="24"/>
        </w:rPr>
        <w:t xml:space="preserve">ješću za 2021 </w:t>
      </w:r>
      <w:r w:rsidRPr="005073D2">
        <w:rPr>
          <w:rFonts w:ascii="Arial" w:hAnsi="Arial" w:cs="Arial"/>
          <w:color w:val="000000"/>
          <w:sz w:val="24"/>
          <w:szCs w:val="24"/>
        </w:rPr>
        <w:t>i zakonitosti navedene radnje, slijedom čega će stečajni upravitelj u nastavku iznijeti podatke o imovinu</w:t>
      </w:r>
      <w:r w:rsidRPr="005073D2">
        <w:rPr>
          <w:rFonts w:ascii="Arial" w:hAnsi="Arial" w:cs="Arial"/>
          <w:color w:val="000000"/>
          <w:sz w:val="24"/>
          <w:szCs w:val="24"/>
        </w:rPr>
        <w:br/>
        <w:t>Dužnika prema stanju na dan 31. 12. 2021.</w:t>
      </w:r>
      <w:r w:rsidRPr="005073D2">
        <w:rPr>
          <w:rFonts w:ascii="Arial" w:hAnsi="Arial" w:cs="Arial"/>
          <w:color w:val="000000"/>
          <w:sz w:val="24"/>
          <w:szCs w:val="24"/>
        </w:rPr>
        <w:br/>
        <w:t>U nastavku ovog Izvješća iznosim opće podatke i informacije o Dužniku, imovini i obvezama Dužn</w:t>
      </w:r>
      <w:r w:rsidRPr="005073D2" w:rsidR="005073D2">
        <w:rPr>
          <w:rFonts w:ascii="Arial" w:hAnsi="Arial" w:cs="Arial"/>
          <w:color w:val="000000"/>
          <w:sz w:val="24"/>
          <w:szCs w:val="24"/>
        </w:rPr>
        <w:t xml:space="preserve">ika te druge </w:t>
      </w:r>
      <w:r w:rsidRPr="005073D2">
        <w:rPr>
          <w:rFonts w:ascii="Arial" w:hAnsi="Arial" w:cs="Arial"/>
          <w:color w:val="000000"/>
          <w:sz w:val="24"/>
          <w:szCs w:val="24"/>
        </w:rPr>
        <w:t>podatke u skladu s Rješenjem.</w:t>
      </w:r>
      <w:r w:rsidRPr="005073D2">
        <w:rPr>
          <w:rFonts w:ascii="Arial" w:hAnsi="Arial" w:cs="Arial"/>
          <w:color w:val="000000"/>
          <w:sz w:val="24"/>
          <w:szCs w:val="24"/>
        </w:rPr>
        <w:br/>
        <w:t>Izvornici i/ili preslike isprava nadležnih tijela na kojima se temelje utvrđenja i zaključci sadržani u ovom</w:t>
      </w:r>
      <w:r w:rsidRPr="005073D2">
        <w:rPr>
          <w:rFonts w:ascii="Arial" w:hAnsi="Arial" w:cs="Arial"/>
          <w:color w:val="000000"/>
          <w:sz w:val="24"/>
          <w:szCs w:val="24"/>
        </w:rPr>
        <w:br/>
        <w:t>Izvješću navedene su u Popisu priloga te čine sastavni dio ovog Izvješća.</w:t>
      </w:r>
      <w:r w:rsidRPr="005073D2">
        <w:rPr>
          <w:rFonts w:ascii="Arial" w:hAnsi="Arial" w:cs="Arial"/>
          <w:color w:val="000000"/>
          <w:sz w:val="24"/>
          <w:szCs w:val="24"/>
        </w:rPr>
        <w:br/>
      </w:r>
      <w:r w:rsidRPr="005073D2">
        <w:rPr>
          <w:rFonts w:ascii="Arial" w:hAnsi="Arial" w:cs="Arial"/>
          <w:bCs/>
          <w:color w:val="000000"/>
          <w:sz w:val="24"/>
          <w:szCs w:val="24"/>
        </w:rPr>
        <w:t>2. Opći podaci o stečajnom dužniku i uzroci gospodarskog položaja</w:t>
      </w:r>
      <w:r w:rsidRPr="005073D2">
        <w:rPr>
          <w:rFonts w:ascii="Arial" w:hAnsi="Arial" w:cs="Arial"/>
          <w:bCs/>
          <w:color w:val="000000"/>
          <w:sz w:val="24"/>
          <w:szCs w:val="24"/>
        </w:rPr>
        <w:br/>
      </w:r>
      <w:r w:rsidRPr="005073D2">
        <w:rPr>
          <w:rFonts w:ascii="Arial" w:hAnsi="Arial" w:cs="Arial"/>
          <w:color w:val="000000"/>
          <w:sz w:val="24"/>
          <w:szCs w:val="24"/>
        </w:rPr>
        <w:t>Dužnik je trgovačko društvo s ograničenom odgovornošću upisano u sudski registar Trgovačkog suda u</w:t>
      </w:r>
      <w:r w:rsidRPr="005073D2">
        <w:rPr>
          <w:rFonts w:ascii="Arial" w:hAnsi="Arial" w:cs="Arial"/>
          <w:color w:val="000000"/>
          <w:sz w:val="24"/>
          <w:szCs w:val="24"/>
        </w:rPr>
        <w:br/>
        <w:t>Zagrebu pod nazivom VRTNO OBLIKOVANJE d.o.o. za trgovinu i usluge pod matičnim brojem subjekta (MBS)</w:t>
      </w:r>
      <w:r w:rsidRPr="005073D2">
        <w:rPr>
          <w:rFonts w:ascii="Arial" w:hAnsi="Arial" w:cs="Arial"/>
          <w:color w:val="000000"/>
          <w:sz w:val="24"/>
          <w:szCs w:val="24"/>
        </w:rPr>
        <w:br/>
        <w:t>080803623, OIB: 18753561617.</w:t>
      </w:r>
      <w:r w:rsidRPr="005073D2">
        <w:rPr>
          <w:rFonts w:ascii="Arial" w:hAnsi="Arial" w:cs="Arial"/>
          <w:color w:val="000000"/>
          <w:sz w:val="24"/>
          <w:szCs w:val="24"/>
        </w:rPr>
        <w:br/>
        <w:t>Opći podaci o Dužniku prikazani su u Tablici br. 1 u nastavku ovog Izvješća.</w:t>
      </w:r>
      <w:r w:rsidRPr="005073D2">
        <w:rPr>
          <w:rFonts w:ascii="Arial" w:hAnsi="Arial" w:cs="Arial"/>
          <w:color w:val="000000"/>
          <w:sz w:val="24"/>
          <w:szCs w:val="24"/>
        </w:rPr>
        <w:br/>
      </w:r>
      <w:r w:rsidRPr="005073D2">
        <w:rPr>
          <w:rFonts w:ascii="Arial" w:hAnsi="Arial" w:cs="Arial"/>
          <w:iCs/>
          <w:color w:val="000000"/>
          <w:sz w:val="24"/>
          <w:szCs w:val="24"/>
        </w:rPr>
        <w:t>Tablica 1 – Opći podaci o Dužniku</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99"/>
        <w:gridCol w:w="7121"/>
      </w:tblGrid>
      <w:tr w:rsidRPr="005073D2" w:rsidR="00F3444F" w:rsidTr="00DB10C6">
        <w:tc>
          <w:tcPr>
            <w:tcW w:w="129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Skraćena tvrtka </w:t>
            </w:r>
          </w:p>
        </w:tc>
        <w:tc>
          <w:tcPr>
            <w:tcW w:w="370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VRTNO OBLIKOVANJE d.o.o.</w:t>
            </w:r>
          </w:p>
        </w:tc>
      </w:tr>
      <w:tr w:rsidRPr="005073D2" w:rsidR="00F3444F" w:rsidTr="00DB10C6">
        <w:tc>
          <w:tcPr>
            <w:tcW w:w="129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Sjedište </w:t>
            </w:r>
          </w:p>
        </w:tc>
        <w:tc>
          <w:tcPr>
            <w:tcW w:w="370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Zagreb, Ulica Ljudevita Posavskog 14</w:t>
            </w:r>
          </w:p>
        </w:tc>
      </w:tr>
      <w:tr w:rsidRPr="005073D2" w:rsidR="00F3444F" w:rsidTr="00DB10C6">
        <w:tc>
          <w:tcPr>
            <w:tcW w:w="129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lastRenderedPageBreak/>
              <w:t xml:space="preserve">Pravni oblik </w:t>
            </w:r>
          </w:p>
        </w:tc>
        <w:tc>
          <w:tcPr>
            <w:tcW w:w="370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društvo s ograničenom odgovornošću</w:t>
            </w:r>
          </w:p>
        </w:tc>
      </w:tr>
      <w:tr w:rsidRPr="005073D2" w:rsidR="00F3444F" w:rsidTr="00DB10C6">
        <w:tc>
          <w:tcPr>
            <w:tcW w:w="129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Temeljni kapital </w:t>
            </w:r>
          </w:p>
        </w:tc>
        <w:tc>
          <w:tcPr>
            <w:tcW w:w="370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20.000,00 HRK</w:t>
            </w:r>
          </w:p>
        </w:tc>
      </w:tr>
      <w:tr w:rsidRPr="005073D2" w:rsidR="00F3444F" w:rsidTr="00DB10C6">
        <w:tc>
          <w:tcPr>
            <w:tcW w:w="129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Članovi društva </w:t>
            </w:r>
          </w:p>
        </w:tc>
        <w:tc>
          <w:tcPr>
            <w:tcW w:w="370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Iva Rešetar Janin, OIB: 38496188210, Zagreb, Kneza Ljudevita Posavskog 14</w:t>
            </w:r>
          </w:p>
        </w:tc>
      </w:tr>
      <w:tr w:rsidRPr="005073D2" w:rsidR="00F3444F" w:rsidTr="00DB10C6">
        <w:tc>
          <w:tcPr>
            <w:tcW w:w="129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Osobe ovlaštene za</w:t>
            </w:r>
            <w:r w:rsidRPr="005073D2">
              <w:rPr>
                <w:rFonts w:ascii="Arial" w:hAnsi="Arial" w:cs="Arial"/>
                <w:bCs/>
                <w:color w:val="000000"/>
                <w:sz w:val="24"/>
                <w:szCs w:val="24"/>
              </w:rPr>
              <w:br/>
              <w:t xml:space="preserve">zastupanje </w:t>
            </w:r>
          </w:p>
        </w:tc>
        <w:tc>
          <w:tcPr>
            <w:tcW w:w="370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Jadranko Janin, OIB: 5586255902, Zagreb, Kneza Ljudevita Posavskog 14</w:t>
            </w:r>
          </w:p>
        </w:tc>
      </w:tr>
      <w:tr w:rsidRPr="005073D2" w:rsidR="00F3444F" w:rsidTr="00DB10C6">
        <w:tc>
          <w:tcPr>
            <w:tcW w:w="129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Podružnice </w:t>
            </w:r>
          </w:p>
        </w:tc>
        <w:tc>
          <w:tcPr>
            <w:tcW w:w="370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nema upisanih podružnica</w:t>
            </w:r>
          </w:p>
        </w:tc>
      </w:tr>
      <w:tr w:rsidRPr="005073D2" w:rsidR="00F3444F" w:rsidTr="00DB10C6">
        <w:tc>
          <w:tcPr>
            <w:tcW w:w="129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Osnovna djelatnost </w:t>
            </w:r>
          </w:p>
        </w:tc>
        <w:tc>
          <w:tcPr>
            <w:tcW w:w="370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Prema dostupnim informacijama osnovnu djelatnost i poslovanje Dužnika</w:t>
            </w:r>
            <w:r w:rsidRPr="005073D2">
              <w:rPr>
                <w:rFonts w:ascii="Arial" w:hAnsi="Arial" w:cs="Arial"/>
                <w:color w:val="000000"/>
                <w:sz w:val="24"/>
                <w:szCs w:val="24"/>
              </w:rPr>
              <w:br/>
              <w:t>predstavljaju Uslužne djelatnosti uređenja i održavanja krajolika</w:t>
            </w:r>
          </w:p>
        </w:tc>
      </w:tr>
    </w:tbl>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Na inicijalnom sastanku sa osnivačem i članom Društva 8. 02. 2022., isti su istaknuli</w:t>
      </w:r>
      <w:r w:rsidR="00DB10C6">
        <w:rPr>
          <w:rFonts w:ascii="Arial" w:hAnsi="Arial" w:cs="Arial"/>
          <w:color w:val="000000"/>
          <w:sz w:val="24"/>
          <w:szCs w:val="24"/>
        </w:rPr>
        <w:t xml:space="preserve"> da je aktualnom </w:t>
      </w:r>
      <w:r w:rsidRPr="005073D2">
        <w:rPr>
          <w:rFonts w:ascii="Arial" w:hAnsi="Arial" w:cs="Arial"/>
          <w:color w:val="000000"/>
          <w:sz w:val="24"/>
          <w:szCs w:val="24"/>
        </w:rPr>
        <w:t>gospodarskom položaju pridonio gubitak najvećeg i najvažnijeg klijenta – Tr</w:t>
      </w:r>
      <w:r w:rsidR="00DB10C6">
        <w:rPr>
          <w:rFonts w:ascii="Arial" w:hAnsi="Arial" w:cs="Arial"/>
          <w:color w:val="000000"/>
          <w:sz w:val="24"/>
          <w:szCs w:val="24"/>
        </w:rPr>
        <w:t xml:space="preserve">govačkog centra Billa – koji je </w:t>
      </w:r>
      <w:r w:rsidRPr="005073D2">
        <w:rPr>
          <w:rFonts w:ascii="Arial" w:hAnsi="Arial" w:cs="Arial"/>
          <w:color w:val="000000"/>
          <w:sz w:val="24"/>
          <w:szCs w:val="24"/>
        </w:rPr>
        <w:t>nakon pripajanja SPARu prestao surađivati sa vrtnim centrom Dužnika smj</w:t>
      </w:r>
      <w:r w:rsidR="00DB10C6">
        <w:rPr>
          <w:rFonts w:ascii="Arial" w:hAnsi="Arial" w:cs="Arial"/>
          <w:color w:val="000000"/>
          <w:sz w:val="24"/>
          <w:szCs w:val="24"/>
        </w:rPr>
        <w:t xml:space="preserve">eštenim uz sam trgovački centar </w:t>
      </w:r>
      <w:r w:rsidRPr="005073D2">
        <w:rPr>
          <w:rFonts w:ascii="Arial" w:hAnsi="Arial" w:cs="Arial"/>
          <w:color w:val="000000"/>
          <w:sz w:val="24"/>
          <w:szCs w:val="24"/>
        </w:rPr>
        <w:t>na adresi Riječka ulica 12 (kod Rotora Remetinec). Jednako tako, pad poslovanja u izravnoj je vezi sa</w:t>
      </w:r>
      <w:r w:rsidRPr="005073D2">
        <w:rPr>
          <w:rFonts w:ascii="Arial" w:hAnsi="Arial" w:cs="Arial"/>
          <w:color w:val="000000"/>
          <w:sz w:val="24"/>
          <w:szCs w:val="24"/>
        </w:rPr>
        <w:br/>
        <w:t>infrastrukturnim radovima preuređenja „Rotora Remetinec“ zbog čega su</w:t>
      </w:r>
      <w:r w:rsidR="00DB10C6">
        <w:rPr>
          <w:rFonts w:ascii="Arial" w:hAnsi="Arial" w:cs="Arial"/>
          <w:color w:val="000000"/>
          <w:sz w:val="24"/>
          <w:szCs w:val="24"/>
        </w:rPr>
        <w:t xml:space="preserve"> zatvorene pristupne prometnice </w:t>
      </w:r>
      <w:r w:rsidRPr="005073D2">
        <w:rPr>
          <w:rFonts w:ascii="Arial" w:hAnsi="Arial" w:cs="Arial"/>
          <w:color w:val="000000"/>
          <w:sz w:val="24"/>
          <w:szCs w:val="24"/>
        </w:rPr>
        <w:t xml:space="preserve">vrtnom centru Dužnika. U konačnici, Dužnika je </w:t>
      </w:r>
      <w:r w:rsidRPr="005073D2">
        <w:rPr>
          <w:rFonts w:ascii="Arial" w:hAnsi="Arial" w:cs="Arial"/>
          <w:iCs/>
          <w:color w:val="000000"/>
          <w:sz w:val="24"/>
          <w:szCs w:val="24"/>
        </w:rPr>
        <w:t xml:space="preserve">dotukla </w:t>
      </w:r>
      <w:r w:rsidRPr="005073D2">
        <w:rPr>
          <w:rFonts w:ascii="Arial" w:hAnsi="Arial" w:cs="Arial"/>
          <w:color w:val="000000"/>
          <w:sz w:val="24"/>
          <w:szCs w:val="24"/>
        </w:rPr>
        <w:t>pandemija COVID-19 i gubita</w:t>
      </w:r>
      <w:r w:rsidR="00DB10C6">
        <w:rPr>
          <w:rFonts w:ascii="Arial" w:hAnsi="Arial" w:cs="Arial"/>
          <w:color w:val="000000"/>
          <w:sz w:val="24"/>
          <w:szCs w:val="24"/>
        </w:rPr>
        <w:t xml:space="preserve">k zakupa površine gdje </w:t>
      </w:r>
      <w:r w:rsidRPr="005073D2">
        <w:rPr>
          <w:rFonts w:ascii="Arial" w:hAnsi="Arial" w:cs="Arial"/>
          <w:color w:val="000000"/>
          <w:sz w:val="24"/>
          <w:szCs w:val="24"/>
        </w:rPr>
        <w:t>se vrtni centar nalazio.</w:t>
      </w:r>
      <w:r w:rsidRPr="005073D2">
        <w:rPr>
          <w:rFonts w:ascii="Arial" w:hAnsi="Arial" w:cs="Arial"/>
          <w:color w:val="000000"/>
          <w:sz w:val="24"/>
          <w:szCs w:val="24"/>
        </w:rPr>
        <w:br/>
      </w:r>
      <w:r w:rsidRPr="005073D2">
        <w:rPr>
          <w:rFonts w:ascii="Arial" w:hAnsi="Arial" w:cs="Arial"/>
          <w:bCs/>
          <w:color w:val="000000"/>
          <w:sz w:val="24"/>
          <w:szCs w:val="24"/>
        </w:rPr>
        <w:t>3. Poduzete radnje stečajnog upravitelja</w:t>
      </w:r>
      <w:r w:rsidRPr="005073D2">
        <w:rPr>
          <w:rFonts w:ascii="Arial" w:hAnsi="Arial" w:cs="Arial"/>
          <w:bCs/>
          <w:color w:val="000000"/>
          <w:sz w:val="24"/>
          <w:szCs w:val="24"/>
        </w:rPr>
        <w:br/>
      </w:r>
      <w:r w:rsidRPr="005073D2">
        <w:rPr>
          <w:rFonts w:ascii="Arial" w:hAnsi="Arial" w:cs="Arial"/>
          <w:color w:val="000000"/>
          <w:sz w:val="24"/>
          <w:szCs w:val="24"/>
        </w:rPr>
        <w:t>Nakon preuzimanja dužnosti stečajnog upravitelja temeljem Rješenja poduzeo sam sljedeće radnje:</w:t>
      </w:r>
      <w:r w:rsidRPr="005073D2">
        <w:rPr>
          <w:rFonts w:ascii="Arial" w:hAnsi="Arial" w:cs="Arial"/>
          <w:color w:val="7F7F7F"/>
          <w:sz w:val="24"/>
          <w:szCs w:val="24"/>
        </w:rPr>
        <w:br/>
      </w:r>
      <w:r w:rsidRPr="005073D2">
        <w:rPr>
          <w:rFonts w:ascii="Arial" w:hAnsi="Arial" w:cs="Arial"/>
          <w:color w:val="000000"/>
          <w:sz w:val="24"/>
          <w:szCs w:val="24"/>
        </w:rPr>
        <w:t>- poslao sam pisanu obavijest, te vršio pisanu i usmenu korespondenci</w:t>
      </w:r>
      <w:r w:rsidR="00DB10C6">
        <w:rPr>
          <w:rFonts w:ascii="Arial" w:hAnsi="Arial" w:cs="Arial"/>
          <w:color w:val="000000"/>
          <w:sz w:val="24"/>
          <w:szCs w:val="24"/>
        </w:rPr>
        <w:t xml:space="preserve">ju sa članom, direktorom i </w:t>
      </w:r>
      <w:r w:rsidRPr="005073D2">
        <w:rPr>
          <w:rFonts w:ascii="Arial" w:hAnsi="Arial" w:cs="Arial"/>
          <w:color w:val="000000"/>
          <w:sz w:val="24"/>
          <w:szCs w:val="24"/>
        </w:rPr>
        <w:t>računovodstvom društva kojim tražim dostavljanje poslovne dokumentacije i informacija o imovini</w:t>
      </w:r>
      <w:r w:rsidRPr="005073D2">
        <w:rPr>
          <w:rFonts w:ascii="Arial" w:hAnsi="Arial" w:cs="Arial"/>
          <w:color w:val="000000"/>
          <w:sz w:val="24"/>
          <w:szCs w:val="24"/>
        </w:rPr>
        <w:br/>
        <w:t>Dužnika;</w:t>
      </w:r>
      <w:r w:rsidRPr="005073D2">
        <w:rPr>
          <w:rFonts w:ascii="Arial" w:hAnsi="Arial" w:cs="Arial"/>
          <w:color w:val="000000"/>
          <w:sz w:val="24"/>
          <w:szCs w:val="24"/>
        </w:rPr>
        <w:br/>
        <w:t>- izvršio sam prijavu društva u stečaju kod Državnog zavoda za statistiku;</w:t>
      </w:r>
      <w:r w:rsidRPr="005073D2">
        <w:rPr>
          <w:rFonts w:ascii="Arial" w:hAnsi="Arial" w:cs="Arial"/>
          <w:color w:val="000000"/>
          <w:sz w:val="24"/>
          <w:szCs w:val="24"/>
        </w:rPr>
        <w:br/>
        <w:t>- izvršio sam prijavu društva u Registar stvarnih vlasnika kojeg vodi Financijska agencija;</w:t>
      </w:r>
      <w:r w:rsidRPr="005073D2">
        <w:rPr>
          <w:rFonts w:ascii="Arial" w:hAnsi="Arial" w:cs="Arial"/>
          <w:color w:val="000000"/>
          <w:sz w:val="24"/>
          <w:szCs w:val="24"/>
        </w:rPr>
        <w:br/>
        <w:t>- Izvršio sam uvid na adresi sjedišta Dužnika, u Zagrebu, Kneza Ljudevit</w:t>
      </w:r>
      <w:r w:rsidR="00DB10C6">
        <w:rPr>
          <w:rFonts w:ascii="Arial" w:hAnsi="Arial" w:cs="Arial"/>
          <w:color w:val="000000"/>
          <w:sz w:val="24"/>
          <w:szCs w:val="24"/>
        </w:rPr>
        <w:t xml:space="preserve">a Posavskog 14, na kojoj adresi </w:t>
      </w:r>
      <w:r w:rsidRPr="005073D2">
        <w:rPr>
          <w:rFonts w:ascii="Arial" w:hAnsi="Arial" w:cs="Arial"/>
          <w:color w:val="000000"/>
          <w:sz w:val="24"/>
          <w:szCs w:val="24"/>
        </w:rPr>
        <w:t>nisam zatekao nikakvu dokumentaciju ili imovinu društva;</w:t>
      </w:r>
      <w:r w:rsidRPr="005073D2">
        <w:rPr>
          <w:rFonts w:ascii="Arial" w:hAnsi="Arial" w:cs="Arial"/>
          <w:color w:val="000000"/>
          <w:sz w:val="24"/>
          <w:szCs w:val="24"/>
        </w:rPr>
        <w:br/>
        <w:t>- izvršio sam pregled lokacije vrtnog centra Dužnika, gdje nisam za</w:t>
      </w:r>
      <w:r w:rsidR="00DB10C6">
        <w:rPr>
          <w:rFonts w:ascii="Arial" w:hAnsi="Arial" w:cs="Arial"/>
          <w:color w:val="000000"/>
          <w:sz w:val="24"/>
          <w:szCs w:val="24"/>
        </w:rPr>
        <w:t xml:space="preserve">tekao nikakvu dokumentaciju ili </w:t>
      </w:r>
      <w:r w:rsidRPr="005073D2">
        <w:rPr>
          <w:rFonts w:ascii="Arial" w:hAnsi="Arial" w:cs="Arial"/>
          <w:color w:val="000000"/>
          <w:sz w:val="24"/>
          <w:szCs w:val="24"/>
        </w:rPr>
        <w:t>imovinu društva, te sam navedenu lokaciju foto-dokumentirao;</w:t>
      </w:r>
      <w:r w:rsidRPr="005073D2">
        <w:rPr>
          <w:rFonts w:ascii="Arial" w:hAnsi="Arial" w:cs="Arial"/>
          <w:color w:val="000000"/>
          <w:sz w:val="24"/>
          <w:szCs w:val="24"/>
        </w:rPr>
        <w:br/>
        <w:t>- Izvršio sam provjeru imovine u vlasništvu Dužnika pri Državnoj geodetskoj upravi;</w:t>
      </w:r>
      <w:r w:rsidRPr="005073D2">
        <w:rPr>
          <w:rFonts w:ascii="Arial" w:hAnsi="Arial" w:cs="Arial"/>
          <w:color w:val="000000"/>
          <w:sz w:val="24"/>
          <w:szCs w:val="24"/>
        </w:rPr>
        <w:br/>
        <w:t>- ugovorio sam pružanje knjigovodstvenih usluga</w:t>
      </w:r>
      <w:r w:rsidRPr="005073D2">
        <w:rPr>
          <w:rFonts w:ascii="Arial" w:hAnsi="Arial" w:cs="Arial"/>
          <w:color w:val="000000"/>
          <w:sz w:val="24"/>
          <w:szCs w:val="24"/>
        </w:rPr>
        <w:br/>
        <w:t>- pribavio sam od HZMO podatke o radnicima prijavljenim na osiguran</w:t>
      </w:r>
      <w:r w:rsidR="00DB10C6">
        <w:rPr>
          <w:rFonts w:ascii="Arial" w:hAnsi="Arial" w:cs="Arial"/>
          <w:color w:val="000000"/>
          <w:sz w:val="24"/>
          <w:szCs w:val="24"/>
        </w:rPr>
        <w:t xml:space="preserve">je u društvu Dužnika, te istima </w:t>
      </w:r>
      <w:r w:rsidRPr="005073D2">
        <w:rPr>
          <w:rFonts w:ascii="Arial" w:hAnsi="Arial" w:cs="Arial"/>
          <w:color w:val="000000"/>
          <w:sz w:val="24"/>
          <w:szCs w:val="24"/>
        </w:rPr>
        <w:t>uručio Odluke o poslovnom uvjetovanom otkazu i po isteku otkazn</w:t>
      </w:r>
      <w:r w:rsidR="00DB10C6">
        <w:rPr>
          <w:rFonts w:ascii="Arial" w:hAnsi="Arial" w:cs="Arial"/>
          <w:color w:val="000000"/>
          <w:sz w:val="24"/>
          <w:szCs w:val="24"/>
        </w:rPr>
        <w:t xml:space="preserve">og roka podnio prijave HZMO-u o </w:t>
      </w:r>
      <w:r w:rsidRPr="005073D2">
        <w:rPr>
          <w:rFonts w:ascii="Arial" w:hAnsi="Arial" w:cs="Arial"/>
          <w:color w:val="000000"/>
          <w:sz w:val="24"/>
          <w:szCs w:val="24"/>
        </w:rPr>
        <w:t>prestanku osiguranja</w:t>
      </w:r>
      <w:r w:rsidRPr="005073D2">
        <w:rPr>
          <w:rFonts w:ascii="Arial" w:hAnsi="Arial" w:cs="Arial"/>
          <w:color w:val="000000"/>
          <w:sz w:val="24"/>
          <w:szCs w:val="24"/>
        </w:rPr>
        <w:br/>
      </w:r>
      <w:r w:rsidRPr="005073D2">
        <w:rPr>
          <w:rFonts w:ascii="Arial" w:hAnsi="Arial" w:cs="Arial"/>
          <w:bCs/>
          <w:color w:val="000000"/>
          <w:sz w:val="24"/>
          <w:szCs w:val="24"/>
        </w:rPr>
        <w:t>4. Popis predmeta stečajne mase (Čl. 221. Stečajnog zakona)</w:t>
      </w:r>
      <w:r w:rsidRPr="005073D2">
        <w:rPr>
          <w:rFonts w:ascii="Arial" w:hAnsi="Arial" w:cs="Arial"/>
          <w:bCs/>
          <w:color w:val="000000"/>
          <w:sz w:val="24"/>
          <w:szCs w:val="24"/>
        </w:rPr>
        <w:br/>
      </w:r>
      <w:r w:rsidRPr="005073D2">
        <w:rPr>
          <w:rFonts w:ascii="Arial" w:hAnsi="Arial" w:cs="Arial"/>
          <w:color w:val="000000"/>
          <w:sz w:val="24"/>
          <w:szCs w:val="24"/>
        </w:rPr>
        <w:t xml:space="preserve">Podaci o imovini dužnika utemeljeni su primarno na financijskim izvještajima </w:t>
      </w:r>
      <w:r w:rsidR="00DB10C6">
        <w:rPr>
          <w:rFonts w:ascii="Arial" w:hAnsi="Arial" w:cs="Arial"/>
          <w:color w:val="000000"/>
          <w:sz w:val="24"/>
          <w:szCs w:val="24"/>
        </w:rPr>
        <w:t xml:space="preserve">sa stanjem na dan 31. 12. 2021; </w:t>
      </w:r>
      <w:r w:rsidRPr="005073D2">
        <w:rPr>
          <w:rFonts w:ascii="Arial" w:hAnsi="Arial" w:cs="Arial"/>
          <w:color w:val="000000"/>
          <w:sz w:val="24"/>
          <w:szCs w:val="24"/>
        </w:rPr>
        <w:t>te podredno na ostaloj dokumentaciji, poput bruto bilance dužnika za 2021, analitičkoj evidenc</w:t>
      </w:r>
      <w:r w:rsidR="00DB10C6">
        <w:rPr>
          <w:rFonts w:ascii="Arial" w:hAnsi="Arial" w:cs="Arial"/>
          <w:color w:val="000000"/>
          <w:sz w:val="24"/>
          <w:szCs w:val="24"/>
        </w:rPr>
        <w:t xml:space="preserve">iji konta: 1200, </w:t>
      </w:r>
      <w:r w:rsidRPr="005073D2">
        <w:rPr>
          <w:rFonts w:ascii="Arial" w:hAnsi="Arial" w:cs="Arial"/>
          <w:color w:val="000000"/>
          <w:sz w:val="24"/>
          <w:szCs w:val="24"/>
        </w:rPr>
        <w:t>2134, 2140, 2200, 225 i 2520. U razmatranje su uzeti u obzir i još uvijek neobjavljeni</w:t>
      </w:r>
      <w:r w:rsidR="00DB10C6">
        <w:rPr>
          <w:rFonts w:ascii="Arial" w:hAnsi="Arial" w:cs="Arial"/>
          <w:color w:val="000000"/>
          <w:sz w:val="24"/>
          <w:szCs w:val="24"/>
        </w:rPr>
        <w:t xml:space="preserve"> financijski izvještaji dužnika </w:t>
      </w:r>
      <w:r w:rsidRPr="005073D2">
        <w:rPr>
          <w:rFonts w:ascii="Arial" w:hAnsi="Arial" w:cs="Arial"/>
          <w:color w:val="000000"/>
          <w:sz w:val="24"/>
          <w:szCs w:val="24"/>
        </w:rPr>
        <w:t>za 2022. zaključno do otvaranja stečajnog postupka.</w:t>
      </w:r>
      <w:r w:rsidRPr="005073D2">
        <w:rPr>
          <w:rFonts w:ascii="Arial" w:hAnsi="Arial" w:cs="Arial"/>
          <w:color w:val="000000"/>
          <w:sz w:val="24"/>
          <w:szCs w:val="24"/>
        </w:rPr>
        <w:br/>
        <w:t>4.1. Dugotrajna materijalna imovina - oprema</w:t>
      </w:r>
      <w:r w:rsidRPr="005073D2">
        <w:rPr>
          <w:rFonts w:ascii="Arial" w:hAnsi="Arial" w:cs="Arial"/>
          <w:color w:val="000000"/>
          <w:sz w:val="24"/>
          <w:szCs w:val="24"/>
        </w:rPr>
        <w:br/>
        <w:t>Na dan 31.12.2021. godine iskazana je dugotrajna materijalna imovina u iznosu 3.359,47 kuna, a odnosi se na</w:t>
      </w:r>
      <w:r w:rsidRPr="005073D2">
        <w:rPr>
          <w:rFonts w:ascii="Arial" w:hAnsi="Arial" w:cs="Arial"/>
          <w:color w:val="000000"/>
          <w:sz w:val="24"/>
          <w:szCs w:val="24"/>
        </w:rPr>
        <w:br/>
      </w:r>
      <w:r w:rsidRPr="005073D2">
        <w:rPr>
          <w:rFonts w:ascii="Arial" w:hAnsi="Arial" w:cs="Arial"/>
          <w:color w:val="000000"/>
          <w:sz w:val="24"/>
          <w:szCs w:val="24"/>
        </w:rPr>
        <w:lastRenderedPageBreak/>
        <w:t>Računalo HG iz 2021. godine.</w:t>
      </w:r>
      <w:r w:rsidRPr="005073D2">
        <w:rPr>
          <w:rFonts w:ascii="Arial" w:hAnsi="Arial" w:cs="Arial"/>
          <w:color w:val="000000"/>
          <w:sz w:val="24"/>
          <w:szCs w:val="24"/>
        </w:rPr>
        <w:br/>
        <w:t xml:space="preserve">U bilješkama uz financijske izvještaje za 2021. navedeno je da je </w:t>
      </w:r>
      <w:r w:rsidRPr="005073D2">
        <w:rPr>
          <w:rFonts w:ascii="Arial" w:hAnsi="Arial" w:cs="Arial"/>
          <w:bCs/>
          <w:color w:val="000000"/>
          <w:sz w:val="24"/>
          <w:szCs w:val="24"/>
        </w:rPr>
        <w:t>zbog otežan</w:t>
      </w:r>
      <w:r w:rsidR="00DB10C6">
        <w:rPr>
          <w:rFonts w:ascii="Arial" w:hAnsi="Arial" w:cs="Arial"/>
          <w:bCs/>
          <w:color w:val="000000"/>
          <w:sz w:val="24"/>
          <w:szCs w:val="24"/>
        </w:rPr>
        <w:t xml:space="preserve">e financijske situacije prodano </w:t>
      </w:r>
      <w:r w:rsidRPr="005073D2">
        <w:rPr>
          <w:rFonts w:ascii="Arial" w:hAnsi="Arial" w:cs="Arial"/>
          <w:bCs/>
          <w:color w:val="000000"/>
          <w:sz w:val="24"/>
          <w:szCs w:val="24"/>
        </w:rPr>
        <w:t>računalo i oštećeni drveni objekt</w:t>
      </w:r>
      <w:r w:rsidRPr="005073D2">
        <w:rPr>
          <w:rFonts w:ascii="Arial" w:hAnsi="Arial" w:cs="Arial"/>
          <w:color w:val="000000"/>
          <w:sz w:val="24"/>
          <w:szCs w:val="24"/>
        </w:rPr>
        <w:t>, no stečajnom upravitelju nije pre</w:t>
      </w:r>
      <w:r w:rsidR="00DB10C6">
        <w:rPr>
          <w:rFonts w:ascii="Arial" w:hAnsi="Arial" w:cs="Arial"/>
          <w:color w:val="000000"/>
          <w:sz w:val="24"/>
          <w:szCs w:val="24"/>
        </w:rPr>
        <w:t xml:space="preserve">dočen nikakav dokument (ugovor, </w:t>
      </w:r>
      <w:r w:rsidRPr="005073D2">
        <w:rPr>
          <w:rFonts w:ascii="Arial" w:hAnsi="Arial" w:cs="Arial"/>
          <w:color w:val="000000"/>
          <w:sz w:val="24"/>
          <w:szCs w:val="24"/>
        </w:rPr>
        <w:t>faktura ili slično) iz kojeg bi bilo vidljiva osnova i točno vrijeme otuđenj</w:t>
      </w:r>
      <w:r w:rsidR="00DB10C6">
        <w:rPr>
          <w:rFonts w:ascii="Arial" w:hAnsi="Arial" w:cs="Arial"/>
          <w:color w:val="000000"/>
          <w:sz w:val="24"/>
          <w:szCs w:val="24"/>
        </w:rPr>
        <w:t xml:space="preserve">a navedenih predmeta, te visina </w:t>
      </w:r>
      <w:r w:rsidRPr="005073D2">
        <w:rPr>
          <w:rFonts w:ascii="Arial" w:hAnsi="Arial" w:cs="Arial"/>
          <w:color w:val="000000"/>
          <w:sz w:val="24"/>
          <w:szCs w:val="24"/>
        </w:rPr>
        <w:t>isplaćene naknade za računalo. Konkretno u vezi drvenog objekta, na sastanku održanom između stečajnog</w:t>
      </w:r>
      <w:r w:rsidRPr="005073D2">
        <w:rPr>
          <w:rFonts w:ascii="Arial" w:hAnsi="Arial" w:cs="Arial"/>
          <w:color w:val="000000"/>
          <w:sz w:val="24"/>
          <w:szCs w:val="24"/>
        </w:rPr>
        <w:br/>
        <w:t xml:space="preserve">upravitelja i člana društva te direktora društva 8. 02. 2022., isti su izjavili </w:t>
      </w:r>
      <w:r w:rsidR="00DB10C6">
        <w:rPr>
          <w:rFonts w:ascii="Arial" w:hAnsi="Arial" w:cs="Arial"/>
          <w:color w:val="000000"/>
          <w:sz w:val="24"/>
          <w:szCs w:val="24"/>
        </w:rPr>
        <w:t xml:space="preserve">kako je predmetni drveni objekt </w:t>
      </w:r>
      <w:r w:rsidRPr="005073D2">
        <w:rPr>
          <w:rFonts w:ascii="Arial" w:hAnsi="Arial" w:cs="Arial"/>
          <w:color w:val="000000"/>
          <w:sz w:val="24"/>
          <w:szCs w:val="24"/>
        </w:rPr>
        <w:t xml:space="preserve">rastavljen na komade i prodan u lipnju 2021. za iznos od cca 50.000,00 kn, no </w:t>
      </w:r>
      <w:r w:rsidR="00DB10C6">
        <w:rPr>
          <w:rFonts w:ascii="Arial" w:hAnsi="Arial" w:cs="Arial"/>
          <w:color w:val="000000"/>
          <w:sz w:val="24"/>
          <w:szCs w:val="24"/>
        </w:rPr>
        <w:t xml:space="preserve">bez izjašnjavanja kome je objek </w:t>
      </w:r>
      <w:r w:rsidRPr="005073D2">
        <w:rPr>
          <w:rFonts w:ascii="Arial" w:hAnsi="Arial" w:cs="Arial"/>
          <w:color w:val="000000"/>
          <w:sz w:val="24"/>
          <w:szCs w:val="24"/>
        </w:rPr>
        <w:t>prodan i gdje su novci od prodaje.</w:t>
      </w:r>
      <w:r w:rsidRPr="005073D2">
        <w:rPr>
          <w:rFonts w:ascii="Arial" w:hAnsi="Arial" w:cs="Arial"/>
          <w:color w:val="000000"/>
          <w:sz w:val="24"/>
          <w:szCs w:val="24"/>
        </w:rPr>
        <w:br/>
        <w:t>U popisu dugotrajne imovine dužnika za 2021. kao knjigovodstvena vr</w:t>
      </w:r>
      <w:r w:rsidR="00DB10C6">
        <w:rPr>
          <w:rFonts w:ascii="Arial" w:hAnsi="Arial" w:cs="Arial"/>
          <w:color w:val="000000"/>
          <w:sz w:val="24"/>
          <w:szCs w:val="24"/>
        </w:rPr>
        <w:t xml:space="preserve">ijednost građevinskog (drvenog) </w:t>
      </w:r>
      <w:r w:rsidRPr="005073D2">
        <w:rPr>
          <w:rFonts w:ascii="Arial" w:hAnsi="Arial" w:cs="Arial"/>
          <w:color w:val="000000"/>
          <w:sz w:val="24"/>
          <w:szCs w:val="24"/>
        </w:rPr>
        <w:t>objekta naznačen je iznos od 211.576,34 kn (nabavna vrijednost 285.590,3</w:t>
      </w:r>
      <w:r w:rsidR="00DB10C6">
        <w:rPr>
          <w:rFonts w:ascii="Arial" w:hAnsi="Arial" w:cs="Arial"/>
          <w:color w:val="000000"/>
          <w:sz w:val="24"/>
          <w:szCs w:val="24"/>
        </w:rPr>
        <w:t xml:space="preserve">4 kn), a navedenog objekta niti </w:t>
      </w:r>
      <w:r w:rsidRPr="005073D2">
        <w:rPr>
          <w:rFonts w:ascii="Arial" w:hAnsi="Arial" w:cs="Arial"/>
          <w:color w:val="000000"/>
          <w:sz w:val="24"/>
          <w:szCs w:val="24"/>
        </w:rPr>
        <w:t>novčanog ekvivalenta istog nema u bilanci materijalne imovine (građevinski objekti) iz GFI za 2021.</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235"/>
        <w:gridCol w:w="4385"/>
      </w:tblGrid>
      <w:tr w:rsidRPr="005073D2" w:rsidR="00F3444F" w:rsidTr="00635716">
        <w:tc>
          <w:tcPr>
            <w:tcW w:w="272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4.2. </w:t>
            </w:r>
          </w:p>
        </w:tc>
        <w:tc>
          <w:tcPr>
            <w:tcW w:w="227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Potraživanja od kupaca</w:t>
            </w:r>
          </w:p>
        </w:tc>
      </w:tr>
      <w:tr w:rsidRPr="005073D2" w:rsidR="00F3444F" w:rsidTr="00635716">
        <w:tc>
          <w:tcPr>
            <w:tcW w:w="272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Na dan 31.12.2021. godine iskazana su potraživanja od kupaca u iznosu 28.640,00 kuna:</w:t>
            </w:r>
          </w:p>
        </w:tc>
        <w:tc>
          <w:tcPr>
            <w:tcW w:w="2279"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r>
      <w:tr w:rsidRPr="005073D2" w:rsidR="00F3444F" w:rsidTr="00635716">
        <w:tc>
          <w:tcPr>
            <w:tcW w:w="272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 Janin Jadranko </w:t>
            </w:r>
          </w:p>
        </w:tc>
        <w:tc>
          <w:tcPr>
            <w:tcW w:w="227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22.640,00 kn</w:t>
            </w:r>
          </w:p>
        </w:tc>
      </w:tr>
    </w:tbl>
    <w:p w:rsidRPr="005073D2" w:rsidR="00F3444F" w:rsidP="00593128"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 Ivan Gotovac </w:t>
      </w:r>
      <w:r w:rsidR="00593128">
        <w:rPr>
          <w:rFonts w:ascii="Arial" w:hAnsi="Arial" w:cs="Arial"/>
          <w:color w:val="000000"/>
          <w:sz w:val="24"/>
          <w:szCs w:val="24"/>
        </w:rPr>
        <w:tab/>
      </w:r>
      <w:r w:rsidR="00593128">
        <w:rPr>
          <w:rFonts w:ascii="Arial" w:hAnsi="Arial" w:cs="Arial"/>
          <w:color w:val="000000"/>
          <w:sz w:val="24"/>
          <w:szCs w:val="24"/>
        </w:rPr>
        <w:tab/>
      </w:r>
      <w:r w:rsidR="00593128">
        <w:rPr>
          <w:rFonts w:ascii="Arial" w:hAnsi="Arial" w:cs="Arial"/>
          <w:color w:val="000000"/>
          <w:sz w:val="24"/>
          <w:szCs w:val="24"/>
        </w:rPr>
        <w:tab/>
      </w:r>
      <w:r w:rsidR="00593128">
        <w:rPr>
          <w:rFonts w:ascii="Arial" w:hAnsi="Arial" w:cs="Arial"/>
          <w:color w:val="000000"/>
          <w:sz w:val="24"/>
          <w:szCs w:val="24"/>
        </w:rPr>
        <w:tab/>
      </w:r>
      <w:r w:rsidR="00593128">
        <w:rPr>
          <w:rFonts w:ascii="Arial" w:hAnsi="Arial" w:cs="Arial"/>
          <w:color w:val="000000"/>
          <w:sz w:val="24"/>
          <w:szCs w:val="24"/>
        </w:rPr>
        <w:tab/>
        <w:t xml:space="preserve">      </w:t>
      </w:r>
      <w:r w:rsidRPr="005073D2">
        <w:rPr>
          <w:rFonts w:ascii="Arial" w:hAnsi="Arial" w:cs="Arial"/>
          <w:color w:val="000000"/>
          <w:sz w:val="24"/>
          <w:szCs w:val="24"/>
        </w:rPr>
        <w:t>6.000,00 kn</w:t>
      </w:r>
      <w:r w:rsidRPr="005073D2">
        <w:rPr>
          <w:rFonts w:ascii="Arial" w:hAnsi="Arial" w:cs="Arial"/>
          <w:color w:val="000000"/>
          <w:sz w:val="24"/>
          <w:szCs w:val="24"/>
        </w:rPr>
        <w:br/>
        <w:t>U bilješkama uz financijske izvještaje za 2021 navedeno je da je potraživa</w:t>
      </w:r>
      <w:r w:rsidR="00635716">
        <w:rPr>
          <w:rFonts w:ascii="Arial" w:hAnsi="Arial" w:cs="Arial"/>
          <w:color w:val="000000"/>
          <w:sz w:val="24"/>
          <w:szCs w:val="24"/>
        </w:rPr>
        <w:t xml:space="preserve">nje od 6.000,00 kn naplaćeno, a </w:t>
      </w:r>
      <w:r w:rsidRPr="005073D2">
        <w:rPr>
          <w:rFonts w:ascii="Arial" w:hAnsi="Arial" w:cs="Arial"/>
          <w:color w:val="000000"/>
          <w:sz w:val="24"/>
          <w:szCs w:val="24"/>
        </w:rPr>
        <w:t>prema tvrdnji bivšeg direktora Dužnika, iznos je ustegnut od FINA-e za troškove stečajnog postupka. Stečajni</w:t>
      </w:r>
      <w:r w:rsidR="00635716">
        <w:rPr>
          <w:rFonts w:ascii="Arial" w:hAnsi="Arial" w:cs="Arial"/>
          <w:sz w:val="24"/>
          <w:szCs w:val="24"/>
        </w:rPr>
        <w:t xml:space="preserve"> </w:t>
      </w:r>
      <w:r w:rsidRPr="005073D2">
        <w:rPr>
          <w:rFonts w:ascii="Arial" w:hAnsi="Arial" w:cs="Arial"/>
          <w:color w:val="000000"/>
          <w:sz w:val="24"/>
          <w:szCs w:val="24"/>
        </w:rPr>
        <w:t>upravitelj nije imao priliku vidjeti nikakav dokument iz kojeg bi bilo vidljivo je li FINA ustegnula navedeni iznos</w:t>
      </w:r>
      <w:r w:rsidRPr="005073D2">
        <w:rPr>
          <w:rFonts w:ascii="Arial" w:hAnsi="Arial" w:cs="Arial"/>
          <w:color w:val="000000"/>
          <w:sz w:val="24"/>
          <w:szCs w:val="24"/>
        </w:rPr>
        <w:br/>
        <w:t>sa računa Dužnika, dok je dug evidentiran u pregledu prometa po p</w:t>
      </w:r>
      <w:r w:rsidR="00635716">
        <w:rPr>
          <w:rFonts w:ascii="Arial" w:hAnsi="Arial" w:cs="Arial"/>
          <w:color w:val="000000"/>
          <w:sz w:val="24"/>
          <w:szCs w:val="24"/>
        </w:rPr>
        <w:t xml:space="preserve">artnerima za 2021 (konto 1200 – </w:t>
      </w:r>
      <w:r w:rsidRPr="005073D2">
        <w:rPr>
          <w:rFonts w:ascii="Arial" w:hAnsi="Arial" w:cs="Arial"/>
          <w:color w:val="000000"/>
          <w:sz w:val="24"/>
          <w:szCs w:val="24"/>
        </w:rPr>
        <w:t>potraživanja od kupaca dobara).</w:t>
      </w:r>
      <w:r w:rsidRPr="005073D2">
        <w:rPr>
          <w:rFonts w:ascii="Arial" w:hAnsi="Arial" w:cs="Arial"/>
          <w:color w:val="000000"/>
          <w:sz w:val="24"/>
          <w:szCs w:val="24"/>
        </w:rPr>
        <w:br/>
        <w:t>Potraživanje prema Jadranku Janinu također je evidentirano u pregled</w:t>
      </w:r>
      <w:r w:rsidR="00635716">
        <w:rPr>
          <w:rFonts w:ascii="Arial" w:hAnsi="Arial" w:cs="Arial"/>
          <w:color w:val="000000"/>
          <w:sz w:val="24"/>
          <w:szCs w:val="24"/>
        </w:rPr>
        <w:t xml:space="preserve">u prometa po partnerima za 2021 </w:t>
      </w:r>
      <w:r w:rsidRPr="005073D2">
        <w:rPr>
          <w:rFonts w:ascii="Arial" w:hAnsi="Arial" w:cs="Arial"/>
          <w:color w:val="000000"/>
          <w:sz w:val="24"/>
          <w:szCs w:val="24"/>
        </w:rPr>
        <w:t>(konto 1200 – potraživanja od kupaca dobara). Stečajni upravitelj nije upozn</w:t>
      </w:r>
      <w:r w:rsidR="00635716">
        <w:rPr>
          <w:rFonts w:ascii="Arial" w:hAnsi="Arial" w:cs="Arial"/>
          <w:color w:val="000000"/>
          <w:sz w:val="24"/>
          <w:szCs w:val="24"/>
        </w:rPr>
        <w:t xml:space="preserve">at niti je imao priliku vidjeti </w:t>
      </w:r>
      <w:r w:rsidRPr="005073D2">
        <w:rPr>
          <w:rFonts w:ascii="Arial" w:hAnsi="Arial" w:cs="Arial"/>
          <w:color w:val="000000"/>
          <w:sz w:val="24"/>
          <w:szCs w:val="24"/>
        </w:rPr>
        <w:t>pravnu osnovu ovog knjiženja. Stečajni upravitelj posebno napominje d</w:t>
      </w:r>
      <w:r w:rsidR="00635716">
        <w:rPr>
          <w:rFonts w:ascii="Arial" w:hAnsi="Arial" w:cs="Arial"/>
          <w:color w:val="000000"/>
          <w:sz w:val="24"/>
          <w:szCs w:val="24"/>
        </w:rPr>
        <w:t xml:space="preserve">a je u još uvijek neobjavljenim </w:t>
      </w:r>
      <w:r w:rsidRPr="005073D2">
        <w:rPr>
          <w:rFonts w:ascii="Arial" w:hAnsi="Arial" w:cs="Arial"/>
          <w:color w:val="000000"/>
          <w:sz w:val="24"/>
          <w:szCs w:val="24"/>
        </w:rPr>
        <w:t>financijskim izvještajima dužnika za 2022 do otvaranja stečaja (koje je</w:t>
      </w:r>
      <w:r w:rsidR="00635716">
        <w:rPr>
          <w:rFonts w:ascii="Arial" w:hAnsi="Arial" w:cs="Arial"/>
          <w:color w:val="000000"/>
          <w:sz w:val="24"/>
          <w:szCs w:val="24"/>
        </w:rPr>
        <w:t xml:space="preserve"> pripremilo bivše računovodstvo </w:t>
      </w:r>
      <w:r w:rsidRPr="005073D2">
        <w:rPr>
          <w:rFonts w:ascii="Arial" w:hAnsi="Arial" w:cs="Arial"/>
          <w:color w:val="000000"/>
          <w:sz w:val="24"/>
          <w:szCs w:val="24"/>
        </w:rPr>
        <w:t>dužnika), ova tražbina isknjižena bez objašnjenja pravne osnove za isto,</w:t>
      </w:r>
      <w:r w:rsidR="00635716">
        <w:rPr>
          <w:rFonts w:ascii="Arial" w:hAnsi="Arial" w:cs="Arial"/>
          <w:color w:val="000000"/>
          <w:sz w:val="24"/>
          <w:szCs w:val="24"/>
        </w:rPr>
        <w:t xml:space="preserve"> što stečajni upravitelj smatra </w:t>
      </w:r>
      <w:r w:rsidRPr="005073D2">
        <w:rPr>
          <w:rFonts w:ascii="Arial" w:hAnsi="Arial" w:cs="Arial"/>
          <w:color w:val="000000"/>
          <w:sz w:val="24"/>
          <w:szCs w:val="24"/>
        </w:rPr>
        <w:t>spornim.</w:t>
      </w:r>
      <w:r w:rsidRPr="005073D2">
        <w:rPr>
          <w:rFonts w:ascii="Arial" w:hAnsi="Arial" w:cs="Arial"/>
          <w:color w:val="000000"/>
          <w:sz w:val="24"/>
          <w:szCs w:val="24"/>
        </w:rPr>
        <w:br/>
        <w:t>4.3. Novac u blagajni</w:t>
      </w:r>
      <w:r w:rsidRPr="005073D2">
        <w:rPr>
          <w:rFonts w:ascii="Arial" w:hAnsi="Arial" w:cs="Arial"/>
          <w:color w:val="000000"/>
          <w:sz w:val="24"/>
          <w:szCs w:val="24"/>
        </w:rPr>
        <w:br/>
        <w:t xml:space="preserve">Na dan 31.12.2021. godine iskazano je stanja blagajne u iznosu 1.358,40 kn. </w:t>
      </w:r>
      <w:r w:rsidR="00635716">
        <w:rPr>
          <w:rFonts w:ascii="Arial" w:hAnsi="Arial" w:cs="Arial"/>
          <w:color w:val="000000"/>
          <w:sz w:val="24"/>
          <w:szCs w:val="24"/>
        </w:rPr>
        <w:t xml:space="preserve">Za stanje blagajne odgovorna je </w:t>
      </w:r>
      <w:r w:rsidRPr="005073D2">
        <w:rPr>
          <w:rFonts w:ascii="Arial" w:hAnsi="Arial" w:cs="Arial"/>
          <w:color w:val="000000"/>
          <w:sz w:val="24"/>
          <w:szCs w:val="24"/>
        </w:rPr>
        <w:t xml:space="preserve">Uprava, no Stečajni upravitelj je od iste dobio samo informaciju da </w:t>
      </w:r>
      <w:r w:rsidRPr="005073D2">
        <w:rPr>
          <w:rFonts w:ascii="Arial" w:hAnsi="Arial" w:cs="Arial"/>
          <w:bCs/>
          <w:color w:val="000000"/>
          <w:sz w:val="24"/>
          <w:szCs w:val="24"/>
        </w:rPr>
        <w:t>navedenog iznosa nema</w:t>
      </w:r>
      <w:r w:rsidRPr="005073D2">
        <w:rPr>
          <w:rFonts w:ascii="Arial" w:hAnsi="Arial" w:cs="Arial"/>
          <w:color w:val="000000"/>
          <w:sz w:val="24"/>
          <w:szCs w:val="24"/>
        </w:rPr>
        <w:t>.</w:t>
      </w:r>
      <w:r w:rsidRPr="005073D2">
        <w:rPr>
          <w:rFonts w:ascii="Arial" w:hAnsi="Arial" w:cs="Arial"/>
          <w:color w:val="000000"/>
          <w:sz w:val="24"/>
          <w:szCs w:val="24"/>
        </w:rPr>
        <w:br/>
        <w:t>4.4. Vozila</w:t>
      </w:r>
      <w:r w:rsidRPr="005073D2">
        <w:rPr>
          <w:rFonts w:ascii="Arial" w:hAnsi="Arial" w:cs="Arial"/>
          <w:color w:val="000000"/>
          <w:sz w:val="24"/>
          <w:szCs w:val="24"/>
        </w:rPr>
        <w:br/>
        <w:t>U rješenju o otvaranju stečajnog postupka od 2. veljače 2022. konstatirano j</w:t>
      </w:r>
      <w:r w:rsidR="00635716">
        <w:rPr>
          <w:rFonts w:ascii="Arial" w:hAnsi="Arial" w:cs="Arial"/>
          <w:color w:val="000000"/>
          <w:sz w:val="24"/>
          <w:szCs w:val="24"/>
        </w:rPr>
        <w:t xml:space="preserve">e uvjerenje stanice za tehnički </w:t>
      </w:r>
      <w:r w:rsidRPr="005073D2">
        <w:rPr>
          <w:rFonts w:ascii="Arial" w:hAnsi="Arial" w:cs="Arial"/>
          <w:color w:val="000000"/>
          <w:sz w:val="24"/>
          <w:szCs w:val="24"/>
        </w:rPr>
        <w:t>pregled vozila iz kojeg proizlazi da je Dužnik na dan 16. prosinca 2021. evide</w:t>
      </w:r>
      <w:r w:rsidR="00635716">
        <w:rPr>
          <w:rFonts w:ascii="Arial" w:hAnsi="Arial" w:cs="Arial"/>
          <w:color w:val="000000"/>
          <w:sz w:val="24"/>
          <w:szCs w:val="24"/>
        </w:rPr>
        <w:t xml:space="preserve">ntiran kao vlasnik vozila – N1, </w:t>
      </w:r>
      <w:r w:rsidRPr="005073D2">
        <w:rPr>
          <w:rFonts w:ascii="Arial" w:hAnsi="Arial" w:cs="Arial"/>
          <w:color w:val="000000"/>
          <w:sz w:val="24"/>
          <w:szCs w:val="24"/>
        </w:rPr>
        <w:t>Marke Mercedes 310 D, godina proizvodnje 1994., broj šasije WDB602</w:t>
      </w:r>
      <w:r w:rsidR="00635716">
        <w:rPr>
          <w:rFonts w:ascii="Arial" w:hAnsi="Arial" w:cs="Arial"/>
          <w:color w:val="000000"/>
          <w:sz w:val="24"/>
          <w:szCs w:val="24"/>
        </w:rPr>
        <w:t xml:space="preserve">4621P391666, registarske oznake </w:t>
      </w:r>
      <w:r w:rsidRPr="005073D2">
        <w:rPr>
          <w:rFonts w:ascii="Arial" w:hAnsi="Arial" w:cs="Arial"/>
          <w:color w:val="000000"/>
          <w:sz w:val="24"/>
          <w:szCs w:val="24"/>
        </w:rPr>
        <w:t>ZG4840G, datum odjave 18. travnja 2021.</w:t>
      </w:r>
      <w:r w:rsidRPr="005073D2">
        <w:rPr>
          <w:rFonts w:ascii="Arial" w:hAnsi="Arial" w:cs="Arial"/>
          <w:color w:val="000000"/>
          <w:sz w:val="24"/>
          <w:szCs w:val="24"/>
        </w:rPr>
        <w:br/>
        <w:t xml:space="preserve">Stečajni upravitelj je u odnosu na navedeno vozilo pribavio od direktora Dužnika </w:t>
      </w:r>
      <w:r w:rsidRPr="005073D2">
        <w:rPr>
          <w:rFonts w:ascii="Arial" w:hAnsi="Arial" w:cs="Arial"/>
          <w:bCs/>
          <w:color w:val="000000"/>
          <w:sz w:val="24"/>
          <w:szCs w:val="24"/>
        </w:rPr>
        <w:t xml:space="preserve">Potvrdu </w:t>
      </w:r>
      <w:r w:rsidR="00635716">
        <w:rPr>
          <w:rFonts w:ascii="Arial" w:hAnsi="Arial" w:cs="Arial"/>
          <w:color w:val="000000"/>
          <w:sz w:val="24"/>
          <w:szCs w:val="24"/>
        </w:rPr>
        <w:t xml:space="preserve">V. PP Zagreb PU </w:t>
      </w:r>
      <w:r w:rsidRPr="005073D2">
        <w:rPr>
          <w:rFonts w:ascii="Arial" w:hAnsi="Arial" w:cs="Arial"/>
          <w:color w:val="000000"/>
          <w:sz w:val="24"/>
          <w:szCs w:val="24"/>
        </w:rPr>
        <w:t xml:space="preserve">Zagrebačke, br. 511-19-31/3-K-236/21.DK od 1. 07. 2021. </w:t>
      </w:r>
      <w:r w:rsidRPr="005073D2">
        <w:rPr>
          <w:rFonts w:ascii="Arial" w:hAnsi="Arial" w:cs="Arial"/>
          <w:bCs/>
          <w:color w:val="000000"/>
          <w:sz w:val="24"/>
          <w:szCs w:val="24"/>
        </w:rPr>
        <w:t>iz koje proizlazi da</w:t>
      </w:r>
      <w:r w:rsidR="00635716">
        <w:rPr>
          <w:rFonts w:ascii="Arial" w:hAnsi="Arial" w:cs="Arial"/>
          <w:bCs/>
          <w:color w:val="000000"/>
          <w:sz w:val="24"/>
          <w:szCs w:val="24"/>
        </w:rPr>
        <w:t xml:space="preserve"> je predmetno vozilo 11.03.2021 </w:t>
      </w:r>
      <w:r w:rsidRPr="005073D2">
        <w:rPr>
          <w:rFonts w:ascii="Arial" w:hAnsi="Arial" w:cs="Arial"/>
          <w:bCs/>
          <w:color w:val="000000"/>
          <w:sz w:val="24"/>
          <w:szCs w:val="24"/>
        </w:rPr>
        <w:t>ukradeno od NN počinitelja</w:t>
      </w:r>
      <w:r w:rsidRPr="005073D2">
        <w:rPr>
          <w:rFonts w:ascii="Arial" w:hAnsi="Arial" w:cs="Arial"/>
          <w:color w:val="000000"/>
          <w:sz w:val="24"/>
          <w:szCs w:val="24"/>
        </w:rPr>
        <w:t>.</w:t>
      </w:r>
      <w:r w:rsidRPr="005073D2">
        <w:rPr>
          <w:rFonts w:ascii="Arial" w:hAnsi="Arial" w:cs="Arial"/>
          <w:color w:val="000000"/>
          <w:sz w:val="24"/>
          <w:szCs w:val="24"/>
        </w:rPr>
        <w:br/>
        <w:t>Vozilo do današnjeg dana nije locirano, a u trenutku krađe u njemu se nalazi</w:t>
      </w:r>
      <w:r w:rsidR="00635716">
        <w:rPr>
          <w:rFonts w:ascii="Arial" w:hAnsi="Arial" w:cs="Arial"/>
          <w:color w:val="000000"/>
          <w:sz w:val="24"/>
          <w:szCs w:val="24"/>
        </w:rPr>
        <w:t xml:space="preserve">la i oprema za rad u vlasništvu </w:t>
      </w:r>
      <w:r w:rsidRPr="005073D2">
        <w:rPr>
          <w:rFonts w:ascii="Arial" w:hAnsi="Arial" w:cs="Arial"/>
          <w:color w:val="000000"/>
          <w:sz w:val="24"/>
          <w:szCs w:val="24"/>
        </w:rPr>
        <w:t xml:space="preserve">Dužnika (motorne škare, pile, ručni alat, te leđni puhač </w:t>
      </w:r>
      <w:r w:rsidRPr="005073D2">
        <w:rPr>
          <w:rFonts w:ascii="Arial" w:hAnsi="Arial" w:cs="Arial"/>
          <w:color w:val="000000"/>
          <w:sz w:val="24"/>
          <w:szCs w:val="24"/>
        </w:rPr>
        <w:lastRenderedPageBreak/>
        <w:t>HUSQVARNA).</w:t>
      </w:r>
      <w:r w:rsidRPr="005073D2">
        <w:rPr>
          <w:rFonts w:ascii="Arial" w:hAnsi="Arial" w:cs="Arial"/>
          <w:color w:val="000000"/>
          <w:sz w:val="24"/>
          <w:szCs w:val="24"/>
        </w:rPr>
        <w:br/>
      </w:r>
      <w:r w:rsidRPr="005073D2">
        <w:rPr>
          <w:rFonts w:ascii="Arial" w:hAnsi="Arial" w:cs="Arial"/>
          <w:bCs/>
          <w:color w:val="000000"/>
          <w:sz w:val="24"/>
          <w:szCs w:val="24"/>
        </w:rPr>
        <w:t>5. Popis vjerovnika (čl. 222. Stečajnog zakona)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71"/>
        <w:gridCol w:w="1803"/>
        <w:gridCol w:w="1685"/>
        <w:gridCol w:w="1524"/>
        <w:gridCol w:w="1337"/>
      </w:tblGrid>
      <w:tr w:rsidRPr="005073D2" w:rsidR="00F3444F" w:rsidTr="00635716">
        <w:trPr>
          <w:gridAfter w:val="4"/>
          <w:wAfter w:w="3300" w:type="pct"/>
        </w:trPr>
        <w:tc>
          <w:tcPr>
            <w:tcW w:w="1700"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PRVI VIŠI ISPLATNI RED</w:t>
            </w:r>
          </w:p>
        </w:tc>
      </w:tr>
      <w:tr w:rsidRPr="005073D2" w:rsidR="00F3444F" w:rsidTr="00635716">
        <w:tc>
          <w:tcPr>
            <w:tcW w:w="1700"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r.b. </w:t>
            </w:r>
          </w:p>
        </w:tc>
        <w:tc>
          <w:tcPr>
            <w:tcW w:w="93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Naziv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OIB </w:t>
            </w:r>
          </w:p>
        </w:tc>
        <w:tc>
          <w:tcPr>
            <w:tcW w:w="792"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Adresa </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Iznos priznate</w:t>
            </w:r>
            <w:r w:rsidRPr="005073D2">
              <w:rPr>
                <w:rFonts w:ascii="Arial" w:hAnsi="Arial" w:cs="Arial"/>
                <w:color w:val="000000"/>
                <w:sz w:val="24"/>
                <w:szCs w:val="24"/>
              </w:rPr>
              <w:br/>
              <w:t>tražbine (kn)</w:t>
            </w:r>
          </w:p>
        </w:tc>
      </w:tr>
      <w:tr w:rsidRPr="005073D2" w:rsidR="00F3444F" w:rsidTr="00635716">
        <w:tc>
          <w:tcPr>
            <w:tcW w:w="1700"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1. </w:t>
            </w:r>
          </w:p>
        </w:tc>
        <w:tc>
          <w:tcPr>
            <w:tcW w:w="93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Republika Hrvatska,</w:t>
            </w:r>
            <w:r w:rsidRPr="005073D2">
              <w:rPr>
                <w:rFonts w:ascii="Arial" w:hAnsi="Arial" w:cs="Arial"/>
                <w:color w:val="000000"/>
                <w:sz w:val="24"/>
                <w:szCs w:val="24"/>
              </w:rPr>
              <w:br/>
              <w:t>Ministarstvo financija, Porezna</w:t>
            </w:r>
            <w:r w:rsidRPr="005073D2">
              <w:rPr>
                <w:rFonts w:ascii="Arial" w:hAnsi="Arial" w:cs="Arial"/>
                <w:color w:val="000000"/>
                <w:sz w:val="24"/>
                <w:szCs w:val="24"/>
              </w:rPr>
              <w:br/>
              <w:t>uprava</w:t>
            </w:r>
          </w:p>
        </w:tc>
        <w:tc>
          <w:tcPr>
            <w:tcW w:w="87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18683136487</w:t>
            </w:r>
          </w:p>
        </w:tc>
        <w:tc>
          <w:tcPr>
            <w:tcW w:w="792"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Zagreb,</w:t>
            </w:r>
            <w:r w:rsidRPr="005073D2">
              <w:rPr>
                <w:rFonts w:ascii="Arial" w:hAnsi="Arial" w:cs="Arial"/>
                <w:color w:val="000000"/>
                <w:sz w:val="24"/>
                <w:szCs w:val="24"/>
              </w:rPr>
              <w:br/>
              <w:t xml:space="preserve">Katančićeva 5 </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66.540,30</w:t>
            </w:r>
          </w:p>
        </w:tc>
      </w:tr>
      <w:tr w:rsidRPr="005073D2" w:rsidR="00F3444F" w:rsidTr="00635716">
        <w:tc>
          <w:tcPr>
            <w:tcW w:w="1700"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2. </w:t>
            </w:r>
          </w:p>
        </w:tc>
        <w:tc>
          <w:tcPr>
            <w:tcW w:w="93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Tihomir Rešetar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62868954071 </w:t>
            </w:r>
          </w:p>
        </w:tc>
        <w:tc>
          <w:tcPr>
            <w:tcW w:w="792"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Virovitica,</w:t>
            </w:r>
            <w:r w:rsidRPr="005073D2">
              <w:rPr>
                <w:rFonts w:ascii="Arial" w:hAnsi="Arial" w:cs="Arial"/>
                <w:color w:val="000000"/>
                <w:sz w:val="24"/>
                <w:szCs w:val="24"/>
              </w:rPr>
              <w:br/>
              <w:t>Jurišićeva Ulica 14</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22.000,00</w:t>
            </w:r>
          </w:p>
        </w:tc>
      </w:tr>
      <w:tr w:rsidRPr="005073D2" w:rsidR="00F3444F" w:rsidTr="00635716">
        <w:tc>
          <w:tcPr>
            <w:tcW w:w="1700"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3. </w:t>
            </w:r>
          </w:p>
        </w:tc>
        <w:tc>
          <w:tcPr>
            <w:tcW w:w="93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Iva Rešetar Janin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38496188210 </w:t>
            </w:r>
          </w:p>
        </w:tc>
        <w:tc>
          <w:tcPr>
            <w:tcW w:w="792"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Zagreb, Kneza</w:t>
            </w:r>
            <w:r w:rsidRPr="005073D2">
              <w:rPr>
                <w:rFonts w:ascii="Arial" w:hAnsi="Arial" w:cs="Arial"/>
                <w:color w:val="000000"/>
                <w:sz w:val="24"/>
                <w:szCs w:val="24"/>
              </w:rPr>
              <w:br/>
              <w:t>Ljudevita</w:t>
            </w:r>
            <w:r w:rsidRPr="005073D2">
              <w:rPr>
                <w:rFonts w:ascii="Arial" w:hAnsi="Arial" w:cs="Arial"/>
                <w:color w:val="000000"/>
                <w:sz w:val="24"/>
                <w:szCs w:val="24"/>
              </w:rPr>
              <w:br/>
              <w:t>Posavskog 14</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22.000,00</w:t>
            </w:r>
          </w:p>
        </w:tc>
      </w:tr>
      <w:tr w:rsidRPr="005073D2" w:rsidR="00F3444F" w:rsidTr="00635716">
        <w:tc>
          <w:tcPr>
            <w:tcW w:w="1700"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4. </w:t>
            </w:r>
          </w:p>
        </w:tc>
        <w:tc>
          <w:tcPr>
            <w:tcW w:w="93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Jadranko Janin </w:t>
            </w:r>
          </w:p>
        </w:tc>
        <w:tc>
          <w:tcPr>
            <w:tcW w:w="87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05586255902 </w:t>
            </w:r>
          </w:p>
        </w:tc>
        <w:tc>
          <w:tcPr>
            <w:tcW w:w="792"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Zagreb, Kneza</w:t>
            </w:r>
            <w:r w:rsidRPr="005073D2">
              <w:rPr>
                <w:rFonts w:ascii="Arial" w:hAnsi="Arial" w:cs="Arial"/>
                <w:color w:val="000000"/>
                <w:sz w:val="24"/>
                <w:szCs w:val="24"/>
              </w:rPr>
              <w:br/>
              <w:t>Ljudevita</w:t>
            </w:r>
            <w:r w:rsidRPr="005073D2">
              <w:rPr>
                <w:rFonts w:ascii="Arial" w:hAnsi="Arial" w:cs="Arial"/>
                <w:color w:val="000000"/>
                <w:sz w:val="24"/>
                <w:szCs w:val="24"/>
              </w:rPr>
              <w:br/>
              <w:t>Posavskog 14</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25.080,00</w:t>
            </w:r>
          </w:p>
        </w:tc>
      </w:tr>
      <w:tr w:rsidRPr="005073D2" w:rsidR="00F3444F" w:rsidTr="00635716">
        <w:tc>
          <w:tcPr>
            <w:tcW w:w="1700"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Ukupno </w:t>
            </w:r>
          </w:p>
        </w:tc>
        <w:tc>
          <w:tcPr>
            <w:tcW w:w="93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135.620,30</w:t>
            </w:r>
          </w:p>
        </w:tc>
        <w:tc>
          <w:tcPr>
            <w:tcW w:w="876"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c>
          <w:tcPr>
            <w:tcW w:w="792"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c>
          <w:tcPr>
            <w:tcW w:w="695"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r>
      <w:tr w:rsidRPr="005073D2" w:rsidR="00F3444F" w:rsidTr="00635716">
        <w:tc>
          <w:tcPr>
            <w:tcW w:w="1700"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DRUGI VIŠI ISPLATNI RED</w:t>
            </w:r>
          </w:p>
        </w:tc>
        <w:tc>
          <w:tcPr>
            <w:tcW w:w="937"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c>
          <w:tcPr>
            <w:tcW w:w="876"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c>
          <w:tcPr>
            <w:tcW w:w="792"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c>
          <w:tcPr>
            <w:tcW w:w="695"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r>
    </w:tbl>
    <w:p w:rsidRPr="005073D2" w:rsidR="00F3444F" w:rsidP="00F3444F" w:rsidRDefault="00F3444F">
      <w:pPr>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927"/>
        <w:gridCol w:w="2009"/>
        <w:gridCol w:w="1818"/>
        <w:gridCol w:w="1524"/>
        <w:gridCol w:w="1342"/>
      </w:tblGrid>
      <w:tr w:rsidRPr="005073D2" w:rsidR="00F3444F" w:rsidTr="00F3444F">
        <w:tc>
          <w:tcPr>
            <w:tcW w:w="552"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r.b. </w:t>
            </w:r>
          </w:p>
        </w:tc>
        <w:tc>
          <w:tcPr>
            <w:tcW w:w="2316"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Naziv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OIB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Adresa </w:t>
            </w:r>
          </w:p>
        </w:tc>
        <w:tc>
          <w:tcPr>
            <w:tcW w:w="1428"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Iznos priznate</w:t>
            </w:r>
            <w:r w:rsidRPr="005073D2">
              <w:rPr>
                <w:rFonts w:ascii="Arial" w:hAnsi="Arial" w:cs="Arial"/>
                <w:color w:val="000000"/>
                <w:sz w:val="24"/>
                <w:szCs w:val="24"/>
              </w:rPr>
              <w:br/>
              <w:t>tražbine (kn)</w:t>
            </w:r>
          </w:p>
        </w:tc>
      </w:tr>
      <w:tr w:rsidRPr="005073D2" w:rsidR="00F3444F" w:rsidTr="00F3444F">
        <w:tc>
          <w:tcPr>
            <w:tcW w:w="552"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1. </w:t>
            </w:r>
          </w:p>
        </w:tc>
        <w:tc>
          <w:tcPr>
            <w:tcW w:w="2316"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Raiffeisenbank Austria d.d.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53056966535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Zagreb,</w:t>
            </w:r>
            <w:r w:rsidRPr="005073D2">
              <w:rPr>
                <w:rFonts w:ascii="Arial" w:hAnsi="Arial" w:cs="Arial"/>
                <w:color w:val="000000"/>
                <w:sz w:val="24"/>
                <w:szCs w:val="24"/>
              </w:rPr>
              <w:br/>
              <w:t>Magazinska cesta</w:t>
            </w:r>
            <w:r w:rsidRPr="005073D2">
              <w:rPr>
                <w:rFonts w:ascii="Arial" w:hAnsi="Arial" w:cs="Arial"/>
                <w:color w:val="000000"/>
                <w:sz w:val="24"/>
                <w:szCs w:val="24"/>
              </w:rPr>
              <w:br/>
              <w:t>69</w:t>
            </w:r>
          </w:p>
        </w:tc>
        <w:tc>
          <w:tcPr>
            <w:tcW w:w="1428"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37.958,95</w:t>
            </w:r>
          </w:p>
        </w:tc>
      </w:tr>
      <w:tr w:rsidRPr="005073D2" w:rsidR="00F3444F" w:rsidTr="00F3444F">
        <w:tc>
          <w:tcPr>
            <w:tcW w:w="552"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2. </w:t>
            </w:r>
          </w:p>
        </w:tc>
        <w:tc>
          <w:tcPr>
            <w:tcW w:w="2316"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Hrvatski zavod za</w:t>
            </w:r>
            <w:r w:rsidRPr="005073D2">
              <w:rPr>
                <w:rFonts w:ascii="Arial" w:hAnsi="Arial" w:cs="Arial"/>
                <w:color w:val="000000"/>
                <w:sz w:val="24"/>
                <w:szCs w:val="24"/>
              </w:rPr>
              <w:br/>
              <w:t>zapošljavanje, Središnji ured</w:t>
            </w:r>
            <w:r w:rsidRPr="005073D2">
              <w:rPr>
                <w:rFonts w:ascii="Arial" w:hAnsi="Arial" w:cs="Arial"/>
                <w:color w:val="000000"/>
                <w:sz w:val="24"/>
                <w:szCs w:val="24"/>
              </w:rPr>
              <w:br/>
              <w:t>Zagreb</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91547293790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Zagreb, Savska</w:t>
            </w:r>
            <w:r w:rsidRPr="005073D2">
              <w:rPr>
                <w:rFonts w:ascii="Arial" w:hAnsi="Arial" w:cs="Arial"/>
                <w:color w:val="000000"/>
                <w:sz w:val="24"/>
                <w:szCs w:val="24"/>
              </w:rPr>
              <w:br/>
              <w:t>cesta 64</w:t>
            </w:r>
          </w:p>
        </w:tc>
        <w:tc>
          <w:tcPr>
            <w:tcW w:w="1428"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12.555,54</w:t>
            </w:r>
          </w:p>
        </w:tc>
      </w:tr>
      <w:tr w:rsidRPr="005073D2" w:rsidR="00F3444F" w:rsidTr="00F3444F">
        <w:tc>
          <w:tcPr>
            <w:tcW w:w="552"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3. </w:t>
            </w:r>
          </w:p>
        </w:tc>
        <w:tc>
          <w:tcPr>
            <w:tcW w:w="2316"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Financijska agencija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85821130368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Zagreb, Ulica</w:t>
            </w:r>
            <w:r w:rsidRPr="005073D2">
              <w:rPr>
                <w:rFonts w:ascii="Arial" w:hAnsi="Arial" w:cs="Arial"/>
                <w:color w:val="000000"/>
                <w:sz w:val="24"/>
                <w:szCs w:val="24"/>
              </w:rPr>
              <w:br/>
              <w:t>grada Vukovara</w:t>
            </w:r>
            <w:r w:rsidRPr="005073D2">
              <w:rPr>
                <w:rFonts w:ascii="Arial" w:hAnsi="Arial" w:cs="Arial"/>
                <w:color w:val="000000"/>
                <w:sz w:val="24"/>
                <w:szCs w:val="24"/>
              </w:rPr>
              <w:br/>
            </w:r>
            <w:r w:rsidRPr="005073D2">
              <w:rPr>
                <w:rFonts w:ascii="Arial" w:hAnsi="Arial" w:cs="Arial"/>
                <w:color w:val="000000"/>
                <w:sz w:val="24"/>
                <w:szCs w:val="24"/>
              </w:rPr>
              <w:lastRenderedPageBreak/>
              <w:t>70</w:t>
            </w:r>
          </w:p>
        </w:tc>
        <w:tc>
          <w:tcPr>
            <w:tcW w:w="1428"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lastRenderedPageBreak/>
              <w:t>1.074,23</w:t>
            </w:r>
          </w:p>
        </w:tc>
      </w:tr>
      <w:tr w:rsidRPr="005073D2" w:rsidR="00F3444F" w:rsidTr="00F3444F">
        <w:tc>
          <w:tcPr>
            <w:tcW w:w="552"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lastRenderedPageBreak/>
              <w:t xml:space="preserve">4. </w:t>
            </w:r>
          </w:p>
        </w:tc>
        <w:tc>
          <w:tcPr>
            <w:tcW w:w="2316"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Zagrebački holding d.o.o.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855848659987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Zagreb, Ulica</w:t>
            </w:r>
            <w:r w:rsidRPr="005073D2">
              <w:rPr>
                <w:rFonts w:ascii="Arial" w:hAnsi="Arial" w:cs="Arial"/>
                <w:color w:val="000000"/>
                <w:sz w:val="24"/>
                <w:szCs w:val="24"/>
              </w:rPr>
              <w:br/>
              <w:t>grada Vukovara</w:t>
            </w:r>
            <w:r w:rsidRPr="005073D2">
              <w:rPr>
                <w:rFonts w:ascii="Arial" w:hAnsi="Arial" w:cs="Arial"/>
                <w:color w:val="000000"/>
                <w:sz w:val="24"/>
                <w:szCs w:val="24"/>
              </w:rPr>
              <w:br/>
              <w:t>41</w:t>
            </w:r>
          </w:p>
        </w:tc>
        <w:tc>
          <w:tcPr>
            <w:tcW w:w="1428"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227,35</w:t>
            </w:r>
          </w:p>
        </w:tc>
      </w:tr>
      <w:tr w:rsidRPr="005073D2" w:rsidR="00F3444F" w:rsidTr="00F3444F">
        <w:tc>
          <w:tcPr>
            <w:tcW w:w="552"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5. </w:t>
            </w:r>
          </w:p>
        </w:tc>
        <w:tc>
          <w:tcPr>
            <w:tcW w:w="2316"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EURO STRUCTOR d.o.o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72543389181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Zagreb, Slavonska</w:t>
            </w:r>
            <w:r w:rsidRPr="005073D2">
              <w:rPr>
                <w:rFonts w:ascii="Arial" w:hAnsi="Arial" w:cs="Arial"/>
                <w:color w:val="000000"/>
                <w:sz w:val="24"/>
                <w:szCs w:val="24"/>
              </w:rPr>
              <w:br/>
              <w:t>avenija 1B</w:t>
            </w:r>
          </w:p>
        </w:tc>
        <w:tc>
          <w:tcPr>
            <w:tcW w:w="1428"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2.711,52</w:t>
            </w:r>
          </w:p>
        </w:tc>
      </w:tr>
      <w:tr w:rsidRPr="005073D2" w:rsidR="00F3444F" w:rsidTr="00F3444F">
        <w:tc>
          <w:tcPr>
            <w:tcW w:w="552"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6. </w:t>
            </w:r>
          </w:p>
        </w:tc>
        <w:tc>
          <w:tcPr>
            <w:tcW w:w="2316"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Republika Hrvatska,</w:t>
            </w:r>
            <w:r w:rsidRPr="005073D2">
              <w:rPr>
                <w:rFonts w:ascii="Arial" w:hAnsi="Arial" w:cs="Arial"/>
                <w:color w:val="000000"/>
                <w:sz w:val="24"/>
                <w:szCs w:val="24"/>
              </w:rPr>
              <w:br/>
              <w:t>Ministarstvo financija, Porezna</w:t>
            </w:r>
            <w:r w:rsidRPr="005073D2">
              <w:rPr>
                <w:rFonts w:ascii="Arial" w:hAnsi="Arial" w:cs="Arial"/>
                <w:color w:val="000000"/>
                <w:sz w:val="24"/>
                <w:szCs w:val="24"/>
              </w:rPr>
              <w:br/>
              <w:t>uprava</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18683136487 </w:t>
            </w:r>
          </w:p>
        </w:tc>
        <w:tc>
          <w:tcPr>
            <w:tcW w:w="144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Zagreb,</w:t>
            </w:r>
            <w:r w:rsidRPr="005073D2">
              <w:rPr>
                <w:rFonts w:ascii="Arial" w:hAnsi="Arial" w:cs="Arial"/>
                <w:color w:val="000000"/>
                <w:sz w:val="24"/>
                <w:szCs w:val="24"/>
              </w:rPr>
              <w:br/>
              <w:t>Katančićeva 5</w:t>
            </w:r>
          </w:p>
        </w:tc>
        <w:tc>
          <w:tcPr>
            <w:tcW w:w="1428"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44.075,16</w:t>
            </w:r>
          </w:p>
        </w:tc>
      </w:tr>
      <w:tr w:rsidRPr="005073D2" w:rsidR="00F3444F" w:rsidTr="00F3444F">
        <w:tc>
          <w:tcPr>
            <w:tcW w:w="5760"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Ukupno </w:t>
            </w:r>
          </w:p>
        </w:tc>
        <w:tc>
          <w:tcPr>
            <w:tcW w:w="1428" w:type="dxa"/>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98.602,75</w:t>
            </w:r>
          </w:p>
        </w:tc>
        <w:tc>
          <w:tcPr>
            <w:tcW w:w="0" w:type="auto"/>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c>
          <w:tcPr>
            <w:tcW w:w="0" w:type="auto"/>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c>
          <w:tcPr>
            <w:tcW w:w="0" w:type="auto"/>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r>
    </w:tbl>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6. Pregled imovine i obveza (čl. 223. SZ)</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863"/>
        <w:gridCol w:w="2757"/>
      </w:tblGrid>
      <w:tr w:rsidRPr="005073D2" w:rsidR="00F3444F" w:rsidTr="00635716">
        <w:tc>
          <w:tcPr>
            <w:tcW w:w="356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IMOVINA </w:t>
            </w:r>
          </w:p>
        </w:tc>
        <w:tc>
          <w:tcPr>
            <w:tcW w:w="1433"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HRK </w:t>
            </w:r>
          </w:p>
        </w:tc>
      </w:tr>
      <w:tr w:rsidRPr="005073D2" w:rsidR="00F3444F" w:rsidTr="00635716">
        <w:tc>
          <w:tcPr>
            <w:tcW w:w="356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Oprema - računalo </w:t>
            </w:r>
          </w:p>
        </w:tc>
        <w:tc>
          <w:tcPr>
            <w:tcW w:w="1433"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3.359,47 </w:t>
            </w:r>
          </w:p>
        </w:tc>
      </w:tr>
      <w:tr w:rsidRPr="005073D2" w:rsidR="00F3444F" w:rsidTr="00635716">
        <w:tc>
          <w:tcPr>
            <w:tcW w:w="356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Potraživanja od kupaca </w:t>
            </w:r>
          </w:p>
        </w:tc>
        <w:tc>
          <w:tcPr>
            <w:tcW w:w="1433"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28.640,00 </w:t>
            </w:r>
          </w:p>
        </w:tc>
      </w:tr>
      <w:tr w:rsidRPr="005073D2" w:rsidR="00F3444F" w:rsidTr="00635716">
        <w:tc>
          <w:tcPr>
            <w:tcW w:w="356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Stanje blagajne </w:t>
            </w:r>
          </w:p>
        </w:tc>
        <w:tc>
          <w:tcPr>
            <w:tcW w:w="1433"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1.358,40 </w:t>
            </w:r>
          </w:p>
        </w:tc>
      </w:tr>
      <w:tr w:rsidRPr="005073D2" w:rsidR="00F3444F" w:rsidTr="00635716">
        <w:tc>
          <w:tcPr>
            <w:tcW w:w="356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Ukupno imovina </w:t>
            </w:r>
          </w:p>
        </w:tc>
        <w:tc>
          <w:tcPr>
            <w:tcW w:w="1433"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33.357,87 </w:t>
            </w:r>
          </w:p>
        </w:tc>
      </w:tr>
    </w:tbl>
    <w:p w:rsidRPr="005073D2" w:rsidR="00F3444F" w:rsidP="00F3444F" w:rsidRDefault="00F3444F">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697"/>
        <w:gridCol w:w="2923"/>
      </w:tblGrid>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OBVEZE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HRK</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Obveze prema dobavljačima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73.533,72</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Obveze za zajmove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2.609,59</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Obveze za kredite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27.432,55</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Obveze za predujmove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20.300,00</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Obveze za doprinose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88.170,02</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Obveze za PDV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37.987,39</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Obveze za neto plaće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64.233,52</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Obveze za porez na dobit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561,64</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Obveze za članarine HGK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1.150,90</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Obveze za doprinos za šume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2.838,05</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Obveze s osnova udjela u</w:t>
            </w:r>
            <w:r w:rsidRPr="005073D2">
              <w:rPr>
                <w:rFonts w:ascii="Arial" w:hAnsi="Arial" w:cs="Arial"/>
                <w:color w:val="000000"/>
                <w:sz w:val="24"/>
                <w:szCs w:val="24"/>
              </w:rPr>
              <w:br/>
              <w:t xml:space="preserve">rezultatu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88.321,49</w:t>
            </w:r>
          </w:p>
        </w:tc>
      </w:tr>
      <w:tr w:rsidRPr="005073D2" w:rsidR="00F3444F" w:rsidTr="00635716">
        <w:tc>
          <w:tcPr>
            <w:tcW w:w="3481"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Ukupno obveze </w:t>
            </w:r>
          </w:p>
        </w:tc>
        <w:tc>
          <w:tcPr>
            <w:tcW w:w="1519"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407.138,87</w:t>
            </w:r>
          </w:p>
        </w:tc>
      </w:tr>
    </w:tbl>
    <w:p w:rsidRPr="005073D2" w:rsidR="00F3444F" w:rsidP="00F3444F" w:rsidRDefault="00F3444F">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863"/>
        <w:gridCol w:w="2757"/>
      </w:tblGrid>
      <w:tr w:rsidRPr="005073D2" w:rsidR="00F3444F" w:rsidTr="00635716">
        <w:tc>
          <w:tcPr>
            <w:tcW w:w="3567"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MANJAK IMOVINE U ODNOSU NA</w:t>
            </w:r>
            <w:r w:rsidRPr="005073D2">
              <w:rPr>
                <w:rFonts w:ascii="Arial" w:hAnsi="Arial" w:cs="Arial"/>
                <w:bCs/>
                <w:color w:val="000000"/>
                <w:sz w:val="24"/>
                <w:szCs w:val="24"/>
              </w:rPr>
              <w:br/>
              <w:t xml:space="preserve">OBVEZE </w:t>
            </w:r>
          </w:p>
        </w:tc>
        <w:tc>
          <w:tcPr>
            <w:tcW w:w="1433"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373.781,00 </w:t>
            </w:r>
          </w:p>
        </w:tc>
      </w:tr>
    </w:tbl>
    <w:p w:rsidR="00C86DBA" w:rsidP="00F3444F" w:rsidRDefault="00F3444F">
      <w:pPr>
        <w:overflowPunct/>
        <w:autoSpaceDE/>
        <w:autoSpaceDN/>
        <w:adjustRightInd/>
        <w:textAlignment w:val="auto"/>
        <w:rPr>
          <w:rFonts w:ascii="Arial" w:hAnsi="Arial" w:cs="Arial"/>
          <w:color w:val="000000"/>
          <w:sz w:val="24"/>
          <w:szCs w:val="24"/>
        </w:rPr>
      </w:pPr>
      <w:r w:rsidRPr="005073D2">
        <w:rPr>
          <w:rFonts w:ascii="Arial" w:hAnsi="Arial" w:cs="Arial"/>
          <w:color w:val="000000"/>
          <w:sz w:val="24"/>
          <w:szCs w:val="24"/>
        </w:rPr>
        <w:t>Pregled imovine i obveza sastavljen je na temelju financijskih izvještaja na dan 31.12.2021. godine.</w:t>
      </w:r>
      <w:r w:rsidRPr="005073D2">
        <w:rPr>
          <w:rFonts w:ascii="Arial" w:hAnsi="Arial" w:cs="Arial"/>
          <w:color w:val="000000"/>
          <w:sz w:val="24"/>
          <w:szCs w:val="24"/>
        </w:rPr>
        <w:br/>
      </w:r>
      <w:r w:rsidRPr="005073D2">
        <w:rPr>
          <w:rFonts w:ascii="Arial" w:hAnsi="Arial" w:cs="Arial"/>
          <w:bCs/>
          <w:color w:val="000000"/>
          <w:sz w:val="24"/>
          <w:szCs w:val="24"/>
        </w:rPr>
        <w:t>7. Sudski, upravni i drugi postupci</w:t>
      </w:r>
      <w:r w:rsidRPr="005073D2">
        <w:rPr>
          <w:rFonts w:ascii="Arial" w:hAnsi="Arial" w:cs="Arial"/>
          <w:bCs/>
          <w:color w:val="000000"/>
          <w:sz w:val="24"/>
          <w:szCs w:val="24"/>
        </w:rPr>
        <w:br/>
      </w:r>
      <w:r w:rsidRPr="005073D2">
        <w:rPr>
          <w:rFonts w:ascii="Arial" w:hAnsi="Arial" w:cs="Arial"/>
          <w:color w:val="000000"/>
          <w:sz w:val="24"/>
          <w:szCs w:val="24"/>
        </w:rPr>
        <w:t>Prema spoznaji stečajnog upravitelja nema aktivnih sudskih postupaka.</w:t>
      </w:r>
      <w:r w:rsidRPr="005073D2">
        <w:rPr>
          <w:rFonts w:ascii="Arial" w:hAnsi="Arial" w:cs="Arial"/>
          <w:color w:val="7F7F7F"/>
          <w:sz w:val="24"/>
          <w:szCs w:val="24"/>
        </w:rPr>
        <w:br/>
      </w:r>
      <w:r w:rsidRPr="005073D2">
        <w:rPr>
          <w:rFonts w:ascii="Arial" w:hAnsi="Arial" w:cs="Arial"/>
          <w:bCs/>
          <w:color w:val="000000"/>
          <w:sz w:val="24"/>
          <w:szCs w:val="24"/>
        </w:rPr>
        <w:t>8. Radnici stečajnog dužnika</w:t>
      </w:r>
      <w:r w:rsidRPr="005073D2">
        <w:rPr>
          <w:rFonts w:ascii="Arial" w:hAnsi="Arial" w:cs="Arial"/>
          <w:bCs/>
          <w:color w:val="000000"/>
          <w:sz w:val="24"/>
          <w:szCs w:val="24"/>
        </w:rPr>
        <w:br/>
      </w:r>
      <w:r w:rsidRPr="005073D2">
        <w:rPr>
          <w:rFonts w:ascii="Arial" w:hAnsi="Arial" w:cs="Arial"/>
          <w:color w:val="000000"/>
          <w:sz w:val="24"/>
          <w:szCs w:val="24"/>
        </w:rPr>
        <w:t>Iz Potvrde Hrvatskog zavoda za mirovinsko osiguranje, Klasa: 035-06/22-01/1 o</w:t>
      </w:r>
      <w:r w:rsidR="00C86DBA">
        <w:rPr>
          <w:rFonts w:ascii="Arial" w:hAnsi="Arial" w:cs="Arial"/>
          <w:color w:val="000000"/>
          <w:sz w:val="24"/>
          <w:szCs w:val="24"/>
        </w:rPr>
        <w:t xml:space="preserve">d </w:t>
      </w:r>
      <w:r w:rsidR="00C86DBA">
        <w:rPr>
          <w:rFonts w:ascii="Arial" w:hAnsi="Arial" w:cs="Arial"/>
          <w:color w:val="000000"/>
          <w:sz w:val="24"/>
          <w:szCs w:val="24"/>
        </w:rPr>
        <w:lastRenderedPageBreak/>
        <w:t xml:space="preserve">03.02.2022. proizlazi da je u </w:t>
      </w:r>
      <w:r w:rsidRPr="005073D2">
        <w:rPr>
          <w:rFonts w:ascii="Arial" w:hAnsi="Arial" w:cs="Arial"/>
          <w:color w:val="000000"/>
          <w:sz w:val="24"/>
          <w:szCs w:val="24"/>
        </w:rPr>
        <w:t>trenutku podnošenja zahtjeva kod Dužnika u radnom odnosu</w:t>
      </w:r>
      <w:r w:rsidRPr="005073D2">
        <w:rPr>
          <w:rFonts w:ascii="Arial" w:hAnsi="Arial" w:cs="Arial"/>
          <w:color w:val="000000"/>
          <w:sz w:val="24"/>
          <w:szCs w:val="24"/>
        </w:rPr>
        <w:br/>
        <w:t>1. Iva Rešetar Janin, OIB: 38496188210</w:t>
      </w:r>
      <w:r w:rsidRPr="005073D2">
        <w:rPr>
          <w:rFonts w:ascii="Arial" w:hAnsi="Arial" w:cs="Arial"/>
          <w:color w:val="000000"/>
          <w:sz w:val="24"/>
          <w:szCs w:val="24"/>
        </w:rPr>
        <w:br/>
        <w:t>2. Jadranko Janin, OIB: 5586255902</w:t>
      </w:r>
      <w:r w:rsidRPr="005073D2">
        <w:rPr>
          <w:rFonts w:ascii="Arial" w:hAnsi="Arial" w:cs="Arial"/>
          <w:color w:val="000000"/>
          <w:sz w:val="24"/>
          <w:szCs w:val="24"/>
        </w:rPr>
        <w:br/>
        <w:t>Ističem da su radnici osobno zaprimili i potpisali primitak Odluke o poslovno uvjetovanom</w:t>
      </w:r>
      <w:r w:rsidR="00C86DBA">
        <w:rPr>
          <w:rFonts w:ascii="Arial" w:hAnsi="Arial" w:cs="Arial"/>
          <w:color w:val="000000"/>
          <w:sz w:val="24"/>
          <w:szCs w:val="24"/>
        </w:rPr>
        <w:t xml:space="preserve"> otkazu dana 8. 02. </w:t>
      </w:r>
      <w:r w:rsidRPr="005073D2">
        <w:rPr>
          <w:rFonts w:ascii="Arial" w:hAnsi="Arial" w:cs="Arial"/>
          <w:color w:val="000000"/>
          <w:sz w:val="24"/>
          <w:szCs w:val="24"/>
        </w:rPr>
        <w:t>2022. s otkaznim rokom od mjesec dana sukladno članku 191. st. 3 SZ-a.</w:t>
      </w:r>
    </w:p>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br/>
      </w:r>
      <w:r w:rsidRPr="005073D2">
        <w:rPr>
          <w:rFonts w:ascii="Arial" w:hAnsi="Arial" w:cs="Arial"/>
          <w:bCs/>
          <w:color w:val="000000"/>
          <w:sz w:val="24"/>
          <w:szCs w:val="24"/>
        </w:rPr>
        <w:t>9. Financijsko izvješće</w:t>
      </w:r>
      <w:r w:rsidRPr="005073D2">
        <w:rPr>
          <w:rFonts w:ascii="Arial" w:hAnsi="Arial" w:cs="Arial"/>
          <w:bCs/>
          <w:color w:val="000000"/>
          <w:sz w:val="24"/>
          <w:szCs w:val="24"/>
        </w:rPr>
        <w:br/>
        <w:t>1) Dospjeli nepodmireni troškovi od 2. 02. 2022 – 29. 04. 2022.</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13"/>
        <w:gridCol w:w="2397"/>
        <w:gridCol w:w="2413"/>
        <w:gridCol w:w="2397"/>
      </w:tblGrid>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Vrsta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mjesečno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mjeseci/kom.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ukupno (kn)</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Troškovi računovodstva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625,00 kn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2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1.250,00</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Materijalni troškovi</w:t>
            </w:r>
            <w:r w:rsidRPr="005073D2">
              <w:rPr>
                <w:rFonts w:ascii="Arial" w:hAnsi="Arial" w:cs="Arial"/>
                <w:color w:val="000000"/>
                <w:sz w:val="24"/>
                <w:szCs w:val="24"/>
              </w:rPr>
              <w:br/>
              <w:t>(poštarina, uredski</w:t>
            </w:r>
            <w:r w:rsidRPr="005073D2">
              <w:rPr>
                <w:rFonts w:ascii="Arial" w:hAnsi="Arial" w:cs="Arial"/>
                <w:color w:val="000000"/>
                <w:sz w:val="24"/>
                <w:szCs w:val="24"/>
              </w:rPr>
              <w:br/>
              <w:t>materijal)</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50,00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2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100,00</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Bruto plaća Iva Rešetar</w:t>
            </w:r>
            <w:r w:rsidRPr="005073D2">
              <w:rPr>
                <w:rFonts w:ascii="Arial" w:hAnsi="Arial" w:cs="Arial"/>
                <w:color w:val="000000"/>
                <w:sz w:val="24"/>
                <w:szCs w:val="24"/>
              </w:rPr>
              <w:br/>
              <w:t>Janin i Jadranko Janin</w:t>
            </w:r>
            <w:r w:rsidRPr="005073D2">
              <w:rPr>
                <w:rFonts w:ascii="Arial" w:hAnsi="Arial" w:cs="Arial"/>
                <w:color w:val="000000"/>
                <w:sz w:val="24"/>
                <w:szCs w:val="24"/>
              </w:rPr>
              <w:br/>
              <w:t>(2.2.2022 – 8.03.2022)</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7.618,60</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UKUPNO: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8.968,60</w:t>
            </w:r>
          </w:p>
        </w:tc>
        <w:tc>
          <w:tcPr>
            <w:tcW w:w="1254"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c>
          <w:tcPr>
            <w:tcW w:w="1246"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r>
    </w:tbl>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2) Predračun troškova za daljnje razdoblje od šest mjeseci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13"/>
        <w:gridCol w:w="2397"/>
        <w:gridCol w:w="2413"/>
        <w:gridCol w:w="2397"/>
      </w:tblGrid>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Vrsta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mjesečno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mjeseci/kom.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ukupno (kn)</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Troškovi računovodstva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625,00 kn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6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3.750,00</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Troškovi otvaranja žiro</w:t>
            </w:r>
            <w:r w:rsidRPr="005073D2">
              <w:rPr>
                <w:rFonts w:ascii="Arial" w:hAnsi="Arial" w:cs="Arial"/>
                <w:color w:val="000000"/>
                <w:sz w:val="24"/>
                <w:szCs w:val="24"/>
              </w:rPr>
              <w:br/>
              <w:t>računa</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50,00</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Troškovi vođenja žiro</w:t>
            </w:r>
            <w:r w:rsidRPr="005073D2">
              <w:rPr>
                <w:rFonts w:ascii="Arial" w:hAnsi="Arial" w:cs="Arial"/>
                <w:color w:val="000000"/>
                <w:sz w:val="24"/>
                <w:szCs w:val="24"/>
              </w:rPr>
              <w:br/>
              <w:t>računa</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30,00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6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360,00</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Troškovi pravnog</w:t>
            </w:r>
            <w:r w:rsidRPr="005073D2">
              <w:rPr>
                <w:rFonts w:ascii="Arial" w:hAnsi="Arial" w:cs="Arial"/>
                <w:color w:val="000000"/>
                <w:sz w:val="24"/>
                <w:szCs w:val="24"/>
              </w:rPr>
              <w:br/>
              <w:t>zastupanja radi naplate</w:t>
            </w:r>
            <w:r w:rsidRPr="005073D2">
              <w:rPr>
                <w:rFonts w:ascii="Arial" w:hAnsi="Arial" w:cs="Arial"/>
                <w:color w:val="000000"/>
                <w:sz w:val="24"/>
                <w:szCs w:val="24"/>
              </w:rPr>
              <w:br/>
              <w:t>tražbina (v J Janin)</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4+4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10.000,00</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Troškovi sudskih</w:t>
            </w:r>
            <w:r w:rsidRPr="005073D2">
              <w:rPr>
                <w:rFonts w:ascii="Arial" w:hAnsi="Arial" w:cs="Arial"/>
                <w:color w:val="000000"/>
                <w:sz w:val="24"/>
                <w:szCs w:val="24"/>
              </w:rPr>
              <w:br/>
              <w:t>pristojbi za tužbu i</w:t>
            </w:r>
            <w:r w:rsidRPr="005073D2">
              <w:rPr>
                <w:rFonts w:ascii="Arial" w:hAnsi="Arial" w:cs="Arial"/>
                <w:color w:val="000000"/>
                <w:sz w:val="24"/>
                <w:szCs w:val="24"/>
              </w:rPr>
              <w:br/>
              <w:t>presudu (v J Janin)</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 xml:space="preserve">2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800,00</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Troškovi arhiviranja</w:t>
            </w:r>
            <w:r w:rsidRPr="005073D2">
              <w:rPr>
                <w:rFonts w:ascii="Arial" w:hAnsi="Arial" w:cs="Arial"/>
                <w:color w:val="000000"/>
                <w:sz w:val="24"/>
                <w:szCs w:val="24"/>
              </w:rPr>
              <w:br/>
              <w:t>poslovne</w:t>
            </w:r>
            <w:r w:rsidRPr="005073D2">
              <w:rPr>
                <w:rFonts w:ascii="Arial" w:hAnsi="Arial" w:cs="Arial"/>
                <w:color w:val="000000"/>
                <w:sz w:val="24"/>
                <w:szCs w:val="24"/>
              </w:rPr>
              <w:br/>
              <w:t>dokumentacije (34</w:t>
            </w:r>
            <w:r w:rsidRPr="005073D2">
              <w:rPr>
                <w:rFonts w:ascii="Arial" w:hAnsi="Arial" w:cs="Arial"/>
                <w:color w:val="000000"/>
                <w:sz w:val="24"/>
                <w:szCs w:val="24"/>
              </w:rPr>
              <w:br/>
              <w:t>registratora)</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2.500,00</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Bruto nagrada</w:t>
            </w:r>
            <w:r w:rsidRPr="005073D2">
              <w:rPr>
                <w:rFonts w:ascii="Arial" w:hAnsi="Arial" w:cs="Arial"/>
                <w:color w:val="000000"/>
                <w:sz w:val="24"/>
                <w:szCs w:val="24"/>
              </w:rPr>
              <w:br/>
              <w:t>stečajnog upravitelja</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 </w:t>
            </w:r>
          </w:p>
        </w:tc>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bCs/>
                <w:color w:val="000000"/>
                <w:sz w:val="24"/>
                <w:szCs w:val="24"/>
              </w:rPr>
              <w:t xml:space="preserve">-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w:t>
            </w:r>
          </w:p>
        </w:tc>
      </w:tr>
      <w:tr w:rsidRPr="005073D2" w:rsidR="00F3444F" w:rsidTr="00C86DBA">
        <w:tc>
          <w:tcPr>
            <w:tcW w:w="1254"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lastRenderedPageBreak/>
              <w:t xml:space="preserve">UKUPNO: </w:t>
            </w:r>
          </w:p>
        </w:tc>
        <w:tc>
          <w:tcPr>
            <w:tcW w:w="1246" w:type="pct"/>
            <w:tcBorders>
              <w:top w:val="single" w:color="auto" w:sz="4" w:space="0"/>
              <w:left w:val="single" w:color="auto" w:sz="4" w:space="0"/>
              <w:bottom w:val="single" w:color="auto" w:sz="4" w:space="0"/>
              <w:right w:val="single" w:color="auto" w:sz="4" w:space="0"/>
            </w:tcBorders>
            <w:vAlign w:val="center"/>
            <w:hideMark/>
          </w:tcPr>
          <w:p w:rsidRPr="005073D2" w:rsidR="00F3444F" w:rsidP="00F3444F" w:rsidRDefault="00F3444F">
            <w:pPr>
              <w:overflowPunct/>
              <w:autoSpaceDE/>
              <w:autoSpaceDN/>
              <w:adjustRightInd/>
              <w:textAlignment w:val="auto"/>
              <w:rPr>
                <w:rFonts w:ascii="Arial" w:hAnsi="Arial" w:cs="Arial"/>
                <w:sz w:val="24"/>
                <w:szCs w:val="24"/>
              </w:rPr>
            </w:pPr>
            <w:r w:rsidRPr="005073D2">
              <w:rPr>
                <w:rFonts w:ascii="Arial" w:hAnsi="Arial" w:cs="Arial"/>
                <w:color w:val="000000"/>
                <w:sz w:val="24"/>
                <w:szCs w:val="24"/>
              </w:rPr>
              <w:t>17.460,00</w:t>
            </w:r>
          </w:p>
        </w:tc>
        <w:tc>
          <w:tcPr>
            <w:tcW w:w="1254"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c>
          <w:tcPr>
            <w:tcW w:w="1246" w:type="pct"/>
            <w:vAlign w:val="center"/>
            <w:hideMark/>
          </w:tcPr>
          <w:p w:rsidRPr="005073D2" w:rsidR="00F3444F" w:rsidP="00F3444F" w:rsidRDefault="00F3444F">
            <w:pPr>
              <w:overflowPunct/>
              <w:autoSpaceDE/>
              <w:autoSpaceDN/>
              <w:adjustRightInd/>
              <w:textAlignment w:val="auto"/>
              <w:rPr>
                <w:rFonts w:ascii="Arial" w:hAnsi="Arial" w:cs="Arial"/>
                <w:sz w:val="24"/>
                <w:szCs w:val="24"/>
              </w:rPr>
            </w:pPr>
          </w:p>
        </w:tc>
      </w:tr>
    </w:tbl>
    <w:p w:rsidR="00F3444F" w:rsidP="00F3444F" w:rsidRDefault="00F3444F">
      <w:pPr>
        <w:overflowPunct/>
        <w:autoSpaceDE/>
        <w:autoSpaceDN/>
        <w:adjustRightInd/>
        <w:textAlignment w:val="auto"/>
        <w:rPr>
          <w:rFonts w:ascii="SourceSansPro-Bold" w:hAnsi="SourceSansPro-Bold"/>
          <w:bCs/>
          <w:color w:val="000000"/>
        </w:rPr>
      </w:pPr>
      <w:r w:rsidRPr="005073D2">
        <w:rPr>
          <w:rFonts w:ascii="Arial" w:hAnsi="Arial" w:cs="Arial"/>
          <w:color w:val="000000"/>
          <w:sz w:val="24"/>
          <w:szCs w:val="24"/>
        </w:rPr>
        <w:t>* U predračunu nije sadržana bruto nagrada stečajnog upravitelja, koja će</w:t>
      </w:r>
      <w:r w:rsidR="00C86DBA">
        <w:rPr>
          <w:rFonts w:ascii="Arial" w:hAnsi="Arial" w:cs="Arial"/>
          <w:color w:val="000000"/>
          <w:sz w:val="24"/>
          <w:szCs w:val="24"/>
        </w:rPr>
        <w:t xml:space="preserve"> ovisiti o vrijednosti unovčene </w:t>
      </w:r>
      <w:r w:rsidRPr="005073D2">
        <w:rPr>
          <w:rFonts w:ascii="Arial" w:hAnsi="Arial" w:cs="Arial"/>
          <w:color w:val="000000"/>
          <w:sz w:val="24"/>
          <w:szCs w:val="24"/>
        </w:rPr>
        <w:t>stečajne mase, te eventualni porez na dobit odnosno porez na dodanu vrijedno</w:t>
      </w:r>
      <w:r w:rsidR="00C86DBA">
        <w:rPr>
          <w:rFonts w:ascii="Arial" w:hAnsi="Arial" w:cs="Arial"/>
          <w:color w:val="000000"/>
          <w:sz w:val="24"/>
          <w:szCs w:val="24"/>
        </w:rPr>
        <w:t xml:space="preserve">st ukoliko će teretiti stečajnu </w:t>
      </w:r>
      <w:r w:rsidRPr="005073D2">
        <w:rPr>
          <w:rFonts w:ascii="Arial" w:hAnsi="Arial" w:cs="Arial"/>
          <w:color w:val="000000"/>
          <w:sz w:val="24"/>
          <w:szCs w:val="24"/>
        </w:rPr>
        <w:t>masu.</w:t>
      </w:r>
      <w:r w:rsidRPr="005073D2">
        <w:rPr>
          <w:rFonts w:ascii="Arial" w:hAnsi="Arial" w:cs="Arial"/>
          <w:color w:val="7F7F7F"/>
          <w:sz w:val="24"/>
          <w:szCs w:val="24"/>
        </w:rPr>
        <w:br/>
      </w:r>
      <w:r w:rsidRPr="005073D2">
        <w:rPr>
          <w:rFonts w:ascii="Arial" w:hAnsi="Arial" w:cs="Arial"/>
          <w:bCs/>
          <w:color w:val="000000"/>
          <w:sz w:val="24"/>
          <w:szCs w:val="24"/>
        </w:rPr>
        <w:t>10. Zaključak i radnje za poduzeti u narednom razdoblju</w:t>
      </w:r>
      <w:r w:rsidRPr="005073D2">
        <w:rPr>
          <w:rFonts w:ascii="Arial" w:hAnsi="Arial" w:cs="Arial"/>
          <w:bCs/>
          <w:color w:val="000000"/>
          <w:sz w:val="24"/>
          <w:szCs w:val="24"/>
        </w:rPr>
        <w:br/>
      </w:r>
      <w:r w:rsidRPr="005073D2">
        <w:rPr>
          <w:rFonts w:ascii="Arial" w:hAnsi="Arial" w:cs="Arial"/>
          <w:color w:val="000000"/>
          <w:sz w:val="24"/>
          <w:szCs w:val="24"/>
        </w:rPr>
        <w:t>Iz dostupnih podataka i zatečenog stanja proizlazi da Dužnik nema unovčive materijalne imovine koja može</w:t>
      </w:r>
      <w:r w:rsidR="00C86DBA">
        <w:rPr>
          <w:rFonts w:ascii="Arial" w:hAnsi="Arial" w:cs="Arial"/>
          <w:color w:val="000000"/>
          <w:sz w:val="24"/>
          <w:szCs w:val="24"/>
        </w:rPr>
        <w:t xml:space="preserve"> </w:t>
      </w:r>
      <w:r w:rsidRPr="005073D2">
        <w:rPr>
          <w:rFonts w:ascii="Arial" w:hAnsi="Arial" w:cs="Arial"/>
          <w:color w:val="000000"/>
          <w:sz w:val="24"/>
          <w:szCs w:val="24"/>
        </w:rPr>
        <w:t>činiti stečajnu masu, a iz koje se mogu namiriti makar procijenjeni troš</w:t>
      </w:r>
      <w:r w:rsidR="00C86DBA">
        <w:rPr>
          <w:rFonts w:ascii="Arial" w:hAnsi="Arial" w:cs="Arial"/>
          <w:color w:val="000000"/>
          <w:sz w:val="24"/>
          <w:szCs w:val="24"/>
        </w:rPr>
        <w:t xml:space="preserve">kovi stečajnog postupka iz ovog </w:t>
      </w:r>
      <w:r w:rsidRPr="005073D2">
        <w:rPr>
          <w:rFonts w:ascii="Arial" w:hAnsi="Arial" w:cs="Arial"/>
          <w:color w:val="000000"/>
          <w:sz w:val="24"/>
          <w:szCs w:val="24"/>
        </w:rPr>
        <w:t>izvješća te od eventualno preostalog iznosa razmjerno namiriti vjerovnici.</w:t>
      </w:r>
      <w:r w:rsidRPr="005073D2">
        <w:rPr>
          <w:rFonts w:ascii="Arial" w:hAnsi="Arial" w:cs="Arial"/>
          <w:color w:val="000000"/>
          <w:sz w:val="24"/>
          <w:szCs w:val="24"/>
        </w:rPr>
        <w:br/>
        <w:t>Dužnik nema mogućnost nastavka poslovanja i obavljanja djelatnosti te</w:t>
      </w:r>
      <w:r w:rsidR="00C86DBA">
        <w:rPr>
          <w:rFonts w:ascii="Arial" w:hAnsi="Arial" w:cs="Arial"/>
          <w:color w:val="000000"/>
          <w:sz w:val="24"/>
          <w:szCs w:val="24"/>
        </w:rPr>
        <w:t xml:space="preserve"> stjecanja prihoda potrebnih za </w:t>
      </w:r>
      <w:r w:rsidRPr="005073D2">
        <w:rPr>
          <w:rFonts w:ascii="Arial" w:hAnsi="Arial" w:cs="Arial"/>
          <w:color w:val="000000"/>
          <w:sz w:val="24"/>
          <w:szCs w:val="24"/>
        </w:rPr>
        <w:t>namirenje operativnih troškova poslovanja.</w:t>
      </w:r>
      <w:r w:rsidRPr="005073D2">
        <w:rPr>
          <w:rFonts w:ascii="Arial" w:hAnsi="Arial" w:cs="Arial"/>
          <w:color w:val="000000"/>
          <w:sz w:val="24"/>
          <w:szCs w:val="24"/>
        </w:rPr>
        <w:br/>
        <w:t>U tom smislu su ispunjeni uvjeti za obustavu stečajnog postupka temeljem čl. 293. st. 1. SZ-a pa ka</w:t>
      </w:r>
      <w:r w:rsidR="00C86DBA">
        <w:rPr>
          <w:rFonts w:ascii="Arial" w:hAnsi="Arial" w:cs="Arial"/>
          <w:color w:val="000000"/>
          <w:sz w:val="24"/>
          <w:szCs w:val="24"/>
        </w:rPr>
        <w:t xml:space="preserve">o stečajni </w:t>
      </w:r>
      <w:r w:rsidRPr="005073D2">
        <w:rPr>
          <w:rFonts w:ascii="Arial" w:hAnsi="Arial" w:cs="Arial"/>
          <w:color w:val="000000"/>
          <w:sz w:val="24"/>
          <w:szCs w:val="24"/>
        </w:rPr>
        <w:t>upravitelj predlažem sudu da donese odluku o obustavi, a nakon što se st</w:t>
      </w:r>
      <w:r w:rsidR="00C86DBA">
        <w:rPr>
          <w:rFonts w:ascii="Arial" w:hAnsi="Arial" w:cs="Arial"/>
          <w:color w:val="000000"/>
          <w:sz w:val="24"/>
          <w:szCs w:val="24"/>
        </w:rPr>
        <w:t xml:space="preserve">ečajnim vjerovnicima omogući da </w:t>
      </w:r>
      <w:r w:rsidRPr="005073D2">
        <w:rPr>
          <w:rFonts w:ascii="Arial" w:hAnsi="Arial" w:cs="Arial"/>
          <w:color w:val="000000"/>
          <w:sz w:val="24"/>
          <w:szCs w:val="24"/>
        </w:rPr>
        <w:t>se izjasne o prijedlogu.</w:t>
      </w:r>
      <w:r w:rsidRPr="005073D2">
        <w:rPr>
          <w:rFonts w:ascii="Arial" w:hAnsi="Arial" w:cs="Arial"/>
          <w:color w:val="000000"/>
          <w:sz w:val="24"/>
          <w:szCs w:val="24"/>
        </w:rPr>
        <w:br/>
        <w:t xml:space="preserve">Posebno napominjem da je prije izjašnjavanja o prijedlogu za obustavom </w:t>
      </w:r>
      <w:r w:rsidR="00C86DBA">
        <w:rPr>
          <w:rFonts w:ascii="Arial" w:hAnsi="Arial" w:cs="Arial"/>
          <w:color w:val="000000"/>
          <w:sz w:val="24"/>
          <w:szCs w:val="24"/>
        </w:rPr>
        <w:t xml:space="preserve">postupka nužno donošenje odluke </w:t>
      </w:r>
      <w:r w:rsidRPr="005073D2">
        <w:rPr>
          <w:rFonts w:ascii="Arial" w:hAnsi="Arial" w:cs="Arial"/>
          <w:color w:val="000000"/>
          <w:sz w:val="24"/>
          <w:szCs w:val="24"/>
        </w:rPr>
        <w:t>u pogledu:</w:t>
      </w:r>
      <w:r w:rsidRPr="005073D2">
        <w:rPr>
          <w:rFonts w:ascii="Arial" w:hAnsi="Arial" w:cs="Arial"/>
          <w:color w:val="000000"/>
          <w:sz w:val="24"/>
          <w:szCs w:val="24"/>
        </w:rPr>
        <w:br/>
        <w:t>&gt; nerazjašnjenih okolnosti pod kojima je prodano računalo i drveni objekt Dužnika;</w:t>
      </w:r>
      <w:r w:rsidRPr="005073D2">
        <w:rPr>
          <w:rFonts w:ascii="Arial" w:hAnsi="Arial" w:cs="Arial"/>
          <w:color w:val="000000"/>
          <w:sz w:val="24"/>
          <w:szCs w:val="24"/>
        </w:rPr>
        <w:br/>
        <w:t>&gt; po kojoj su pravnoj osnovi nastala i postoje li i dalje potraživanja od kupaca u iznosu 28.640,00 kuna;</w:t>
      </w:r>
      <w:r w:rsidRPr="005073D2">
        <w:rPr>
          <w:rFonts w:ascii="Arial" w:hAnsi="Arial" w:cs="Arial"/>
          <w:color w:val="000000"/>
          <w:sz w:val="24"/>
          <w:szCs w:val="24"/>
        </w:rPr>
        <w:br/>
        <w:t>&gt; što se dogodilo sa novcem iz blagajne;</w:t>
      </w:r>
      <w:r w:rsidRPr="005073D2">
        <w:rPr>
          <w:rFonts w:ascii="Arial" w:hAnsi="Arial" w:cs="Arial"/>
          <w:color w:val="000000"/>
          <w:sz w:val="24"/>
          <w:szCs w:val="24"/>
        </w:rPr>
        <w:br/>
        <w:t xml:space="preserve">a dostavu dokumentacije i očitovanje o navedenom bi Sud trebao </w:t>
      </w:r>
      <w:r w:rsidRPr="005073D2">
        <w:rPr>
          <w:rFonts w:ascii="Arial" w:hAnsi="Arial" w:cs="Arial"/>
          <w:bCs/>
          <w:color w:val="000000"/>
          <w:sz w:val="24"/>
          <w:szCs w:val="24"/>
        </w:rPr>
        <w:t xml:space="preserve">naložiti </w:t>
      </w:r>
      <w:r w:rsidR="004D0DB0">
        <w:rPr>
          <w:rFonts w:ascii="Arial" w:hAnsi="Arial" w:cs="Arial"/>
          <w:color w:val="000000"/>
          <w:sz w:val="24"/>
          <w:szCs w:val="24"/>
        </w:rPr>
        <w:t xml:space="preserve">bivšem zz Dužnika g. Jadranku </w:t>
      </w:r>
      <w:r w:rsidRPr="005073D2">
        <w:rPr>
          <w:rFonts w:ascii="Arial" w:hAnsi="Arial" w:cs="Arial"/>
          <w:color w:val="000000"/>
          <w:sz w:val="24"/>
          <w:szCs w:val="24"/>
        </w:rPr>
        <w:t>Janinu i članu Dužnika gđi. Ivi Rešetar Janin, pa potom, ovisno o vrsti i op</w:t>
      </w:r>
      <w:r w:rsidR="004D0DB0">
        <w:rPr>
          <w:rFonts w:ascii="Arial" w:hAnsi="Arial" w:cs="Arial"/>
          <w:color w:val="000000"/>
          <w:sz w:val="24"/>
          <w:szCs w:val="24"/>
        </w:rPr>
        <w:t xml:space="preserve">segu zaprimljene dokumentacije, </w:t>
      </w:r>
      <w:r w:rsidRPr="005073D2">
        <w:rPr>
          <w:rFonts w:ascii="Arial" w:hAnsi="Arial" w:cs="Arial"/>
          <w:bCs/>
          <w:color w:val="000000"/>
          <w:sz w:val="24"/>
          <w:szCs w:val="24"/>
        </w:rPr>
        <w:t xml:space="preserve">odlučiti </w:t>
      </w:r>
      <w:r w:rsidRPr="005073D2">
        <w:rPr>
          <w:rFonts w:ascii="Arial" w:hAnsi="Arial" w:cs="Arial"/>
          <w:color w:val="000000"/>
          <w:sz w:val="24"/>
          <w:szCs w:val="24"/>
        </w:rPr>
        <w:t>o isplati nastalog troška i predujma za daljnje razdoblje od 6 mjeseci opisanog u točki 9. (budući da</w:t>
      </w:r>
      <w:r w:rsidRPr="005073D2">
        <w:rPr>
          <w:rFonts w:ascii="Arial" w:hAnsi="Arial" w:cs="Arial"/>
          <w:color w:val="000000"/>
          <w:sz w:val="24"/>
          <w:szCs w:val="24"/>
        </w:rPr>
        <w:br/>
        <w:t>Dužnik nema imovine koja može činiti stečajnu masu iz koje se mogu namiriti</w:t>
      </w:r>
      <w:r w:rsidR="004D0DB0">
        <w:rPr>
          <w:rFonts w:ascii="Arial" w:hAnsi="Arial" w:cs="Arial"/>
          <w:color w:val="000000"/>
          <w:sz w:val="24"/>
          <w:szCs w:val="24"/>
        </w:rPr>
        <w:t xml:space="preserve"> navedeni troškovi) i odobrenju </w:t>
      </w:r>
      <w:r w:rsidRPr="005073D2">
        <w:rPr>
          <w:rFonts w:ascii="Arial" w:hAnsi="Arial" w:cs="Arial"/>
          <w:color w:val="000000"/>
          <w:sz w:val="24"/>
          <w:szCs w:val="24"/>
        </w:rPr>
        <w:t>angažiranja odvjetnika radi pokretanja postupaka za naplatu potraživanja i/i</w:t>
      </w:r>
      <w:r w:rsidR="004D0DB0">
        <w:rPr>
          <w:rFonts w:ascii="Arial" w:hAnsi="Arial" w:cs="Arial"/>
          <w:color w:val="000000"/>
          <w:sz w:val="24"/>
          <w:szCs w:val="24"/>
        </w:rPr>
        <w:t xml:space="preserve">li pobijanja dužnikovih pravnih </w:t>
      </w:r>
      <w:r w:rsidRPr="005073D2">
        <w:rPr>
          <w:rFonts w:ascii="Arial" w:hAnsi="Arial" w:cs="Arial"/>
          <w:color w:val="000000"/>
          <w:sz w:val="24"/>
          <w:szCs w:val="24"/>
        </w:rPr>
        <w:t>radnji za koje stečajni upravitelj ocjeni da postoji izgledna mogućnost uspjeha.</w:t>
      </w:r>
      <w:r w:rsidRPr="005073D2">
        <w:rPr>
          <w:rFonts w:ascii="Arial" w:hAnsi="Arial" w:cs="Arial"/>
          <w:color w:val="000000"/>
          <w:sz w:val="24"/>
          <w:szCs w:val="24"/>
        </w:rPr>
        <w:br/>
      </w:r>
      <w:r w:rsidRPr="005073D2">
        <w:rPr>
          <w:rFonts w:ascii="Arial" w:hAnsi="Arial" w:cs="Arial"/>
          <w:bCs/>
          <w:color w:val="000000"/>
          <w:sz w:val="24"/>
          <w:szCs w:val="24"/>
        </w:rPr>
        <w:t>11. Prijedlog odluka</w:t>
      </w:r>
      <w:r w:rsidRPr="005073D2">
        <w:rPr>
          <w:rFonts w:ascii="Arial" w:hAnsi="Arial" w:cs="Arial"/>
          <w:bCs/>
          <w:color w:val="000000"/>
          <w:sz w:val="24"/>
          <w:szCs w:val="24"/>
        </w:rPr>
        <w:br/>
      </w:r>
      <w:r w:rsidRPr="005073D2">
        <w:rPr>
          <w:rFonts w:ascii="Arial" w:hAnsi="Arial" w:cs="Arial"/>
          <w:color w:val="000000"/>
          <w:sz w:val="24"/>
          <w:szCs w:val="24"/>
        </w:rPr>
        <w:t>Stečajni upravitelj predlaže donošenje sljedećih odluka:</w:t>
      </w:r>
      <w:r w:rsidRPr="005073D2">
        <w:rPr>
          <w:rFonts w:ascii="Arial" w:hAnsi="Arial" w:cs="Arial"/>
          <w:color w:val="000000"/>
          <w:sz w:val="24"/>
          <w:szCs w:val="24"/>
        </w:rPr>
        <w:br/>
        <w:t>1) Prihvaća se izvješće stečajnog upravitelja o gospodarskom položaju dužnika, njegovim uzrocima i do</w:t>
      </w:r>
      <w:r w:rsidR="004D0DB0">
        <w:rPr>
          <w:rFonts w:ascii="Arial" w:hAnsi="Arial" w:cs="Arial"/>
          <w:color w:val="000000"/>
          <w:sz w:val="24"/>
          <w:szCs w:val="24"/>
        </w:rPr>
        <w:t xml:space="preserve"> </w:t>
      </w:r>
      <w:r w:rsidRPr="005073D2">
        <w:rPr>
          <w:rFonts w:ascii="Arial" w:hAnsi="Arial" w:cs="Arial"/>
          <w:color w:val="000000"/>
          <w:sz w:val="24"/>
          <w:szCs w:val="24"/>
        </w:rPr>
        <w:t>sada poduzetim radnjama stečajnog upravitelja;</w:t>
      </w:r>
      <w:r w:rsidRPr="005073D2">
        <w:rPr>
          <w:rFonts w:ascii="Arial" w:hAnsi="Arial" w:cs="Arial"/>
          <w:color w:val="000000"/>
          <w:sz w:val="24"/>
          <w:szCs w:val="24"/>
        </w:rPr>
        <w:br/>
        <w:t>2) Nalaže se bivšem zz Dužnika g. Jadranku Janinu i članu Dužnika</w:t>
      </w:r>
      <w:r w:rsidR="004D0DB0">
        <w:rPr>
          <w:rFonts w:ascii="Arial" w:hAnsi="Arial" w:cs="Arial"/>
          <w:color w:val="000000"/>
          <w:sz w:val="24"/>
          <w:szCs w:val="24"/>
        </w:rPr>
        <w:t xml:space="preserve"> gđi. Ivi Rešetar Janin dostava </w:t>
      </w:r>
      <w:r w:rsidRPr="005073D2">
        <w:rPr>
          <w:rFonts w:ascii="Arial" w:hAnsi="Arial" w:cs="Arial"/>
          <w:color w:val="000000"/>
          <w:sz w:val="24"/>
          <w:szCs w:val="24"/>
        </w:rPr>
        <w:t>dokumentacije i očitovanje o pravnim poslovima prodaje računala</w:t>
      </w:r>
      <w:r w:rsidR="004D0DB0">
        <w:rPr>
          <w:rFonts w:ascii="Arial" w:hAnsi="Arial" w:cs="Arial"/>
          <w:color w:val="000000"/>
          <w:sz w:val="24"/>
          <w:szCs w:val="24"/>
        </w:rPr>
        <w:t xml:space="preserve"> u vlasništvu Dužnika i prodaje </w:t>
      </w:r>
      <w:r w:rsidRPr="005073D2">
        <w:rPr>
          <w:rFonts w:ascii="Arial" w:hAnsi="Arial" w:cs="Arial"/>
          <w:color w:val="000000"/>
          <w:sz w:val="24"/>
          <w:szCs w:val="24"/>
        </w:rPr>
        <w:t>drvenog objekta u vlasništvu Dužnika, potraživanjima od kupaca I</w:t>
      </w:r>
      <w:r w:rsidR="004D0DB0">
        <w:rPr>
          <w:rFonts w:ascii="Arial" w:hAnsi="Arial" w:cs="Arial"/>
          <w:color w:val="000000"/>
          <w:sz w:val="24"/>
          <w:szCs w:val="24"/>
        </w:rPr>
        <w:t xml:space="preserve">vana Gotovca i Jadranka Janina, </w:t>
      </w:r>
      <w:r w:rsidRPr="005073D2">
        <w:rPr>
          <w:rFonts w:ascii="Arial" w:hAnsi="Arial" w:cs="Arial"/>
          <w:color w:val="000000"/>
          <w:sz w:val="24"/>
          <w:szCs w:val="24"/>
        </w:rPr>
        <w:t>te lokaciji nestalog novčanog iznosa od 1</w:t>
      </w:r>
      <w:r w:rsidR="004D0DB0">
        <w:rPr>
          <w:rFonts w:ascii="Arial" w:hAnsi="Arial" w:cs="Arial"/>
          <w:color w:val="000000"/>
          <w:sz w:val="24"/>
          <w:szCs w:val="24"/>
        </w:rPr>
        <w:t xml:space="preserve">.358,40 kn iz blagajne Dužnika; </w:t>
      </w:r>
      <w:r w:rsidRPr="005073D2">
        <w:rPr>
          <w:rFonts w:ascii="Arial" w:hAnsi="Arial" w:cs="Arial"/>
          <w:color w:val="000000"/>
          <w:sz w:val="24"/>
          <w:szCs w:val="24"/>
        </w:rPr>
        <w:t>(te po pribavi dokumentacije)</w:t>
      </w:r>
      <w:r w:rsidRPr="005073D2">
        <w:rPr>
          <w:rFonts w:ascii="Arial" w:hAnsi="Arial" w:cs="Arial"/>
          <w:color w:val="000000"/>
          <w:sz w:val="24"/>
          <w:szCs w:val="24"/>
        </w:rPr>
        <w:br/>
        <w:t>3) Odobrava se predračun troškova za naredno razdoblje od 6 mjeseci;</w:t>
      </w:r>
      <w:r w:rsidRPr="005073D2">
        <w:rPr>
          <w:rFonts w:ascii="Arial" w:hAnsi="Arial" w:cs="Arial"/>
          <w:color w:val="000000"/>
          <w:sz w:val="24"/>
          <w:szCs w:val="24"/>
        </w:rPr>
        <w:br/>
        <w:t>4) Odobrava se stečajnom upravitelju pokrenuti postupke radi napla</w:t>
      </w:r>
      <w:r w:rsidR="004D0DB0">
        <w:rPr>
          <w:rFonts w:ascii="Arial" w:hAnsi="Arial" w:cs="Arial"/>
          <w:color w:val="000000"/>
          <w:sz w:val="24"/>
          <w:szCs w:val="24"/>
        </w:rPr>
        <w:t xml:space="preserve">te potraživanja i/ili pobijanja </w:t>
      </w:r>
      <w:r w:rsidRPr="005073D2">
        <w:rPr>
          <w:rFonts w:ascii="Arial" w:hAnsi="Arial" w:cs="Arial"/>
          <w:color w:val="000000"/>
          <w:sz w:val="24"/>
          <w:szCs w:val="24"/>
        </w:rPr>
        <w:t>dužnikovih pravnih radnji za koje stečajni upravitelj ocjeni da postoj</w:t>
      </w:r>
      <w:r w:rsidR="004D0DB0">
        <w:rPr>
          <w:rFonts w:ascii="Arial" w:hAnsi="Arial" w:cs="Arial"/>
          <w:color w:val="000000"/>
          <w:sz w:val="24"/>
          <w:szCs w:val="24"/>
        </w:rPr>
        <w:t xml:space="preserve">i izgledna mogućnost naplate te </w:t>
      </w:r>
      <w:r w:rsidRPr="005073D2">
        <w:rPr>
          <w:rFonts w:ascii="Arial" w:hAnsi="Arial" w:cs="Arial"/>
          <w:color w:val="000000"/>
          <w:sz w:val="24"/>
          <w:szCs w:val="24"/>
        </w:rPr>
        <w:t>izdati odvjetnicima punomoć za zastupanje, a kao preduvjet čega se p</w:t>
      </w:r>
      <w:r w:rsidR="004D0DB0">
        <w:rPr>
          <w:rFonts w:ascii="Arial" w:hAnsi="Arial" w:cs="Arial"/>
          <w:color w:val="000000"/>
          <w:sz w:val="24"/>
          <w:szCs w:val="24"/>
        </w:rPr>
        <w:t xml:space="preserve">ozivaju Vjerovnici u roku od 30 </w:t>
      </w:r>
      <w:r w:rsidRPr="005073D2">
        <w:rPr>
          <w:rFonts w:ascii="Arial" w:hAnsi="Arial" w:cs="Arial"/>
          <w:color w:val="000000"/>
          <w:sz w:val="24"/>
          <w:szCs w:val="24"/>
        </w:rPr>
        <w:t>dana predujmiti trošak po predračunu za naredno razdoblje od šes</w:t>
      </w:r>
      <w:r w:rsidR="004D0DB0">
        <w:rPr>
          <w:rFonts w:ascii="Arial" w:hAnsi="Arial" w:cs="Arial"/>
          <w:color w:val="000000"/>
          <w:sz w:val="24"/>
          <w:szCs w:val="24"/>
        </w:rPr>
        <w:t xml:space="preserve">t mjeseci (iskazan u toč. 9.) u </w:t>
      </w:r>
      <w:r w:rsidRPr="005073D2">
        <w:rPr>
          <w:rFonts w:ascii="Arial" w:hAnsi="Arial" w:cs="Arial"/>
          <w:color w:val="000000"/>
          <w:sz w:val="24"/>
          <w:szCs w:val="24"/>
        </w:rPr>
        <w:t>ukupnom iznosu od 17.460,00 kn.</w:t>
      </w:r>
      <w:r w:rsidRPr="005073D2">
        <w:rPr>
          <w:rFonts w:ascii="Arial" w:hAnsi="Arial" w:cs="Arial"/>
          <w:color w:val="000000"/>
          <w:sz w:val="24"/>
          <w:szCs w:val="24"/>
        </w:rPr>
        <w:br/>
      </w:r>
      <w:r w:rsidRPr="005073D2">
        <w:rPr>
          <w:rFonts w:ascii="Arial" w:hAnsi="Arial" w:cs="Arial"/>
          <w:bCs/>
          <w:color w:val="000000"/>
          <w:sz w:val="24"/>
          <w:szCs w:val="24"/>
        </w:rPr>
        <w:t>ili</w:t>
      </w:r>
      <w:r w:rsidRPr="005073D2">
        <w:rPr>
          <w:rFonts w:ascii="Arial" w:hAnsi="Arial" w:cs="Arial"/>
          <w:bCs/>
          <w:color w:val="000000"/>
          <w:sz w:val="24"/>
          <w:szCs w:val="24"/>
        </w:rPr>
        <w:br/>
      </w:r>
      <w:r w:rsidRPr="005073D2">
        <w:rPr>
          <w:rFonts w:ascii="Arial" w:hAnsi="Arial" w:cs="Arial"/>
          <w:color w:val="000000"/>
          <w:sz w:val="24"/>
          <w:szCs w:val="24"/>
        </w:rPr>
        <w:t xml:space="preserve">Daje se suglasnost za donošenjem odluke o obustavi i zaključenju stečajnog postupka </w:t>
      </w:r>
      <w:r w:rsidR="004D0DB0">
        <w:rPr>
          <w:rFonts w:ascii="Arial" w:hAnsi="Arial" w:cs="Arial"/>
          <w:color w:val="000000"/>
          <w:sz w:val="24"/>
          <w:szCs w:val="24"/>
        </w:rPr>
        <w:t xml:space="preserve">zbog </w:t>
      </w:r>
      <w:r w:rsidRPr="005073D2">
        <w:rPr>
          <w:rFonts w:ascii="Arial" w:hAnsi="Arial" w:cs="Arial"/>
          <w:color w:val="000000"/>
          <w:sz w:val="24"/>
          <w:szCs w:val="24"/>
        </w:rPr>
        <w:t xml:space="preserve">nedostatnosti stečajne mase za namirenje troškova postupka sukladno čl. 293. st. </w:t>
      </w:r>
      <w:r w:rsidRPr="005073D2">
        <w:rPr>
          <w:rFonts w:ascii="Arial" w:hAnsi="Arial" w:cs="Arial"/>
          <w:color w:val="000000"/>
          <w:sz w:val="24"/>
          <w:szCs w:val="24"/>
        </w:rPr>
        <w:lastRenderedPageBreak/>
        <w:t>2. SZ-a;</w:t>
      </w:r>
      <w:r w:rsidRPr="005073D2">
        <w:rPr>
          <w:rFonts w:ascii="SourceSansPro-Regular" w:hAnsi="SourceSansPro-Regular"/>
          <w:color w:val="000000"/>
        </w:rPr>
        <w:br/>
      </w:r>
    </w:p>
    <w:p w:rsidR="00930349" w:rsidP="00F3444F" w:rsidRDefault="00930349">
      <w:pPr>
        <w:overflowPunct/>
        <w:autoSpaceDE/>
        <w:autoSpaceDN/>
        <w:adjustRightInd/>
        <w:textAlignment w:val="auto"/>
        <w:rPr>
          <w:rFonts w:ascii="Arial" w:hAnsi="Arial" w:cs="Arial"/>
          <w:bCs/>
          <w:color w:val="000000"/>
          <w:sz w:val="24"/>
          <w:szCs w:val="24"/>
        </w:rPr>
      </w:pPr>
      <w:r>
        <w:rPr>
          <w:rFonts w:ascii="SourceSansPro-Bold" w:hAnsi="SourceSansPro-Bold"/>
          <w:bCs/>
          <w:color w:val="000000"/>
        </w:rPr>
        <w:tab/>
      </w:r>
      <w:r>
        <w:rPr>
          <w:rFonts w:ascii="Arial" w:hAnsi="Arial" w:cs="Arial"/>
          <w:bCs/>
          <w:color w:val="000000"/>
          <w:sz w:val="24"/>
          <w:szCs w:val="24"/>
        </w:rPr>
        <w:t>Stečajni upravitelj predaje u spis izvadak o stanju i prometu računa za stečajnog dužnika na dan 11. listopada 2021. iz kojeg proizlazi da je došlo do plaćanja akontacije po ponudi od strane Ivana Gotovca</w:t>
      </w:r>
      <w:r w:rsidR="009C1CDF">
        <w:rPr>
          <w:rFonts w:ascii="Arial" w:hAnsi="Arial" w:cs="Arial"/>
          <w:bCs/>
          <w:color w:val="000000"/>
          <w:sz w:val="24"/>
          <w:szCs w:val="24"/>
        </w:rPr>
        <w:t xml:space="preserve">, kao račun za usluge koje je dužnik obavljao, a nadalje iz tog izvatka proizlazi da se nakon toga po ovrsi naplatila RBA u iznosu od 5.000,00 kn i SMART RENTAL d.o.o. u iznosu od 1.000,00 kn prema redoslijedu iz Očevidnika. </w:t>
      </w:r>
    </w:p>
    <w:p w:rsidRPr="00930349" w:rsidR="009B5F1E" w:rsidP="00F3444F" w:rsidRDefault="009B5F1E">
      <w:pPr>
        <w:overflowPunct/>
        <w:autoSpaceDE/>
        <w:autoSpaceDN/>
        <w:adjustRightInd/>
        <w:textAlignment w:val="auto"/>
        <w:rPr>
          <w:rFonts w:ascii="Arial" w:hAnsi="Arial" w:cs="Arial"/>
          <w:bCs/>
          <w:color w:val="000000"/>
          <w:sz w:val="24"/>
          <w:szCs w:val="24"/>
        </w:rPr>
      </w:pPr>
    </w:p>
    <w:p w:rsidRPr="005073D2" w:rsidR="004079E2" w:rsidP="004079E2" w:rsidRDefault="004079E2">
      <w:pPr>
        <w:ind w:firstLine="720"/>
        <w:jc w:val="both"/>
        <w:rPr>
          <w:rFonts w:ascii="Arial" w:hAnsi="Arial" w:cs="Arial"/>
          <w:sz w:val="24"/>
          <w:szCs w:val="24"/>
        </w:rPr>
      </w:pPr>
      <w:r w:rsidRPr="005073D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073D2" w:rsidR="004079E2" w:rsidP="004079E2" w:rsidRDefault="004079E2">
      <w:pPr>
        <w:ind w:firstLine="720"/>
        <w:jc w:val="both"/>
        <w:rPr>
          <w:rFonts w:ascii="Arial" w:hAnsi="Arial" w:cs="Arial"/>
          <w:sz w:val="24"/>
          <w:szCs w:val="24"/>
        </w:rPr>
      </w:pPr>
    </w:p>
    <w:p w:rsidRPr="005073D2" w:rsidR="004079E2" w:rsidP="004079E2" w:rsidRDefault="004079E2">
      <w:pPr>
        <w:ind w:firstLine="720"/>
        <w:jc w:val="both"/>
        <w:rPr>
          <w:rFonts w:ascii="Arial" w:hAnsi="Arial" w:cs="Arial"/>
          <w:sz w:val="24"/>
          <w:szCs w:val="24"/>
        </w:rPr>
      </w:pPr>
      <w:r w:rsidRPr="005073D2">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073D2" w:rsidR="004079E2" w:rsidP="004079E2" w:rsidRDefault="004079E2">
      <w:pPr>
        <w:jc w:val="both"/>
        <w:rPr>
          <w:rFonts w:ascii="Arial" w:hAnsi="Arial" w:cs="Arial"/>
          <w:sz w:val="24"/>
          <w:szCs w:val="24"/>
        </w:rPr>
      </w:pPr>
    </w:p>
    <w:p w:rsidRPr="005073D2" w:rsidR="00A87A20" w:rsidP="00CB0929" w:rsidRDefault="004079E2">
      <w:pPr>
        <w:ind w:firstLine="720"/>
        <w:jc w:val="both"/>
        <w:rPr>
          <w:rFonts w:ascii="Arial" w:hAnsi="Arial" w:cs="Arial"/>
          <w:sz w:val="24"/>
          <w:szCs w:val="24"/>
        </w:rPr>
      </w:pPr>
      <w:r w:rsidRPr="005073D2">
        <w:rPr>
          <w:rFonts w:ascii="Arial" w:hAnsi="Arial" w:cs="Arial"/>
          <w:sz w:val="24"/>
          <w:szCs w:val="24"/>
        </w:rPr>
        <w:t xml:space="preserve">Sud obavještava vjerovnike kako će se glasovati dizanjem ruke. Nakon glasovanja  sud će objaviti rezultate glasovanja. </w:t>
      </w:r>
    </w:p>
    <w:p w:rsidRPr="005073D2" w:rsidR="00B946AE" w:rsidP="00813E3B" w:rsidRDefault="00B946AE">
      <w:pPr>
        <w:jc w:val="both"/>
        <w:rPr>
          <w:rFonts w:ascii="Arial" w:hAnsi="Arial" w:cs="Arial"/>
          <w:bCs/>
          <w:sz w:val="24"/>
          <w:szCs w:val="24"/>
        </w:rPr>
      </w:pPr>
    </w:p>
    <w:p w:rsidRPr="005073D2" w:rsidR="004079E2" w:rsidP="004079E2" w:rsidRDefault="001D70B1">
      <w:pPr>
        <w:ind w:firstLine="720"/>
        <w:jc w:val="both"/>
        <w:rPr>
          <w:rFonts w:ascii="Arial" w:hAnsi="Arial" w:cs="Arial"/>
          <w:bCs/>
          <w:sz w:val="24"/>
          <w:szCs w:val="24"/>
        </w:rPr>
      </w:pPr>
      <w:r w:rsidRPr="005073D2">
        <w:rPr>
          <w:rFonts w:ascii="Arial" w:hAnsi="Arial" w:cs="Arial"/>
          <w:bCs/>
          <w:sz w:val="24"/>
          <w:szCs w:val="24"/>
        </w:rPr>
        <w:t>Prisutni stečajni vjero</w:t>
      </w:r>
      <w:r w:rsidRPr="005073D2" w:rsidR="00CB0929">
        <w:rPr>
          <w:rFonts w:ascii="Arial" w:hAnsi="Arial" w:cs="Arial"/>
          <w:bCs/>
          <w:sz w:val="24"/>
          <w:szCs w:val="24"/>
        </w:rPr>
        <w:t>vnici suglasni su</w:t>
      </w:r>
      <w:r w:rsidRPr="005073D2" w:rsidR="004079E2">
        <w:rPr>
          <w:rFonts w:ascii="Arial" w:hAnsi="Arial" w:cs="Arial"/>
          <w:bCs/>
          <w:sz w:val="24"/>
          <w:szCs w:val="24"/>
        </w:rPr>
        <w:t xml:space="preserve"> da se donesu sljedeće:</w:t>
      </w:r>
    </w:p>
    <w:p w:rsidRPr="005073D2"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5073D2">
        <w:rPr>
          <w:rFonts w:ascii="Arial" w:hAnsi="Arial" w:cs="Arial"/>
          <w:bCs/>
          <w:sz w:val="24"/>
          <w:szCs w:val="24"/>
        </w:rPr>
        <w:t>O D L U K E</w:t>
      </w:r>
    </w:p>
    <w:p w:rsidR="000338B6" w:rsidP="004079E2" w:rsidRDefault="000338B6">
      <w:pPr>
        <w:jc w:val="center"/>
        <w:rPr>
          <w:rFonts w:ascii="Arial" w:hAnsi="Arial" w:cs="Arial"/>
          <w:bCs/>
          <w:sz w:val="24"/>
          <w:szCs w:val="24"/>
        </w:rPr>
      </w:pPr>
    </w:p>
    <w:p w:rsidR="00827CE0" w:rsidP="004D0DB0" w:rsidRDefault="004D0DB0">
      <w:pPr>
        <w:pStyle w:val="Odlomakpopisa"/>
        <w:numPr>
          <w:ilvl w:val="0"/>
          <w:numId w:val="47"/>
        </w:numPr>
        <w:rPr>
          <w:rFonts w:ascii="Arial" w:hAnsi="Arial" w:cs="Arial"/>
          <w:color w:val="000000"/>
          <w:sz w:val="24"/>
          <w:szCs w:val="24"/>
        </w:rPr>
      </w:pPr>
      <w:r w:rsidRPr="004D0DB0">
        <w:rPr>
          <w:rFonts w:ascii="Arial" w:hAnsi="Arial" w:cs="Arial"/>
          <w:color w:val="000000"/>
          <w:sz w:val="24"/>
          <w:szCs w:val="24"/>
        </w:rPr>
        <w:t>Prihvaća se izvješće stečajnog upravitelja o</w:t>
      </w:r>
      <w:r>
        <w:rPr>
          <w:rFonts w:ascii="Arial" w:hAnsi="Arial" w:cs="Arial"/>
          <w:color w:val="000000"/>
          <w:sz w:val="24"/>
          <w:szCs w:val="24"/>
        </w:rPr>
        <w:t xml:space="preserve"> gospodarskom položaju dužnika,</w:t>
      </w:r>
      <w:r w:rsidRPr="004D0DB0">
        <w:rPr>
          <w:rFonts w:ascii="Arial" w:hAnsi="Arial" w:cs="Arial"/>
          <w:color w:val="000000"/>
          <w:sz w:val="24"/>
          <w:szCs w:val="24"/>
        </w:rPr>
        <w:t>njegovim uzrocima i do sada poduzetim radnjama stečajnog upravitelja;</w:t>
      </w:r>
    </w:p>
    <w:p w:rsidRPr="0089443C" w:rsidR="000968E3" w:rsidP="0098781F" w:rsidRDefault="00827CE0">
      <w:pPr>
        <w:pStyle w:val="Odlomakpopisa"/>
        <w:numPr>
          <w:ilvl w:val="0"/>
          <w:numId w:val="47"/>
        </w:numPr>
        <w:rPr>
          <w:rFonts w:ascii="Arial" w:hAnsi="Arial" w:cs="Arial"/>
          <w:color w:val="000000"/>
          <w:sz w:val="24"/>
          <w:szCs w:val="24"/>
        </w:rPr>
      </w:pPr>
      <w:r w:rsidRPr="004D0DB0">
        <w:rPr>
          <w:rFonts w:ascii="Arial" w:hAnsi="Arial" w:cs="Arial"/>
          <w:color w:val="000000"/>
          <w:sz w:val="24"/>
          <w:szCs w:val="24"/>
        </w:rPr>
        <w:t>Nalaže se bivšem zz Dužnika g. Jadranku Janinu i članu Dužnika gđi. Ivi Rešetar Janin dostava dokumentacije i očitovanje o pravnim poslovima prodaje računala u vlasništvu Dužnika i prodaje drvenog objekta u vlasništvu Dužnika, potraživanjima od kupaca Jadranka Janina, te lokaciji nestalog novčanog iznosa od 1.</w:t>
      </w:r>
      <w:r w:rsidR="000338B6">
        <w:rPr>
          <w:rFonts w:ascii="Arial" w:hAnsi="Arial" w:cs="Arial"/>
          <w:color w:val="000000"/>
          <w:sz w:val="24"/>
          <w:szCs w:val="24"/>
        </w:rPr>
        <w:t>358,40 kn iz blagajne Dužnika.</w:t>
      </w:r>
    </w:p>
    <w:p w:rsidRPr="005073D2" w:rsidR="00BA294D" w:rsidP="00ED5242" w:rsidRDefault="00EF3050">
      <w:pPr>
        <w:jc w:val="center"/>
        <w:rPr>
          <w:rFonts w:ascii="Arial" w:hAnsi="Arial" w:cs="Arial"/>
          <w:bCs/>
          <w:sz w:val="24"/>
          <w:szCs w:val="24"/>
        </w:rPr>
      </w:pPr>
      <w:r w:rsidRPr="005073D2">
        <w:rPr>
          <w:rFonts w:ascii="Arial" w:hAnsi="Arial" w:cs="Arial"/>
          <w:bCs/>
          <w:sz w:val="24"/>
          <w:szCs w:val="24"/>
        </w:rPr>
        <w:t xml:space="preserve">Dovršeno u </w:t>
      </w:r>
      <w:r w:rsidR="000F07BD">
        <w:rPr>
          <w:rFonts w:ascii="Arial" w:hAnsi="Arial" w:cs="Arial"/>
          <w:bCs/>
          <w:sz w:val="24"/>
          <w:szCs w:val="24"/>
        </w:rPr>
        <w:t xml:space="preserve">10,25 </w:t>
      </w:r>
      <w:r w:rsidRPr="005073D2" w:rsidR="004079E2">
        <w:rPr>
          <w:rFonts w:ascii="Arial" w:hAnsi="Arial" w:cs="Arial"/>
          <w:bCs/>
          <w:sz w:val="24"/>
          <w:szCs w:val="24"/>
        </w:rPr>
        <w:t>sati</w:t>
      </w:r>
    </w:p>
    <w:p w:rsidRPr="005073D2" w:rsidR="00E97CD0" w:rsidP="00827CE0" w:rsidRDefault="00E97CD0">
      <w:pPr>
        <w:rPr>
          <w:rFonts w:ascii="Arial" w:hAnsi="Arial" w:cs="Arial"/>
          <w:bCs/>
          <w:sz w:val="24"/>
          <w:szCs w:val="24"/>
        </w:rPr>
      </w:pPr>
    </w:p>
    <w:p w:rsidRPr="005073D2" w:rsidR="004079E2" w:rsidP="004079E2" w:rsidRDefault="004079E2">
      <w:pPr>
        <w:jc w:val="center"/>
        <w:rPr>
          <w:rFonts w:ascii="Arial" w:hAnsi="Arial" w:cs="Arial"/>
          <w:bCs/>
          <w:sz w:val="24"/>
          <w:szCs w:val="24"/>
        </w:rPr>
      </w:pPr>
      <w:r w:rsidRPr="005073D2">
        <w:rPr>
          <w:rFonts w:ascii="Arial" w:hAnsi="Arial" w:cs="Arial"/>
          <w:bCs/>
          <w:sz w:val="24"/>
          <w:szCs w:val="24"/>
        </w:rPr>
        <w:t>Sudac:</w:t>
      </w:r>
    </w:p>
    <w:p w:rsidRPr="005073D2" w:rsidR="005809A6" w:rsidP="007C5548" w:rsidRDefault="004079E2">
      <w:pPr>
        <w:jc w:val="center"/>
        <w:rPr>
          <w:rFonts w:ascii="Arial" w:hAnsi="Arial" w:cs="Arial"/>
          <w:bCs/>
          <w:sz w:val="24"/>
          <w:szCs w:val="24"/>
        </w:rPr>
      </w:pPr>
      <w:r w:rsidRPr="005073D2">
        <w:rPr>
          <w:rFonts w:ascii="Arial" w:hAnsi="Arial" w:cs="Arial"/>
          <w:bCs/>
          <w:sz w:val="24"/>
          <w:szCs w:val="24"/>
        </w:rPr>
        <w:t>Vesna Sremac Šoštar</w:t>
      </w:r>
    </w:p>
    <w:p w:rsidRPr="005073D2" w:rsidR="004079E2" w:rsidP="004079E2" w:rsidRDefault="004079E2">
      <w:pPr>
        <w:jc w:val="center"/>
        <w:rPr>
          <w:rFonts w:ascii="Arial" w:hAnsi="Arial" w:cs="Arial"/>
          <w:bCs/>
          <w:sz w:val="24"/>
          <w:szCs w:val="24"/>
        </w:rPr>
      </w:pPr>
      <w:r w:rsidRPr="005073D2">
        <w:rPr>
          <w:rFonts w:ascii="Arial" w:hAnsi="Arial" w:cs="Arial"/>
          <w:bCs/>
          <w:sz w:val="24"/>
          <w:szCs w:val="24"/>
        </w:rPr>
        <w:t>Zapisničar:</w:t>
      </w:r>
    </w:p>
    <w:p w:rsidRPr="005073D2" w:rsidR="005809A6" w:rsidP="007C5548" w:rsidRDefault="004079E2">
      <w:pPr>
        <w:jc w:val="center"/>
        <w:rPr>
          <w:rFonts w:ascii="Arial" w:hAnsi="Arial" w:cs="Arial"/>
          <w:bCs/>
          <w:sz w:val="24"/>
          <w:szCs w:val="24"/>
        </w:rPr>
      </w:pPr>
      <w:r w:rsidRPr="005073D2">
        <w:rPr>
          <w:rFonts w:ascii="Arial" w:hAnsi="Arial" w:cs="Arial"/>
          <w:bCs/>
          <w:sz w:val="24"/>
          <w:szCs w:val="24"/>
        </w:rPr>
        <w:t>Vinka Mihalinčić</w:t>
      </w:r>
    </w:p>
    <w:p w:rsidRPr="005073D2" w:rsidR="007C5548" w:rsidP="007C5548" w:rsidRDefault="007C5548">
      <w:pPr>
        <w:jc w:val="center"/>
        <w:rPr>
          <w:rFonts w:ascii="Arial" w:hAnsi="Arial" w:cs="Arial"/>
          <w:bCs/>
          <w:sz w:val="24"/>
          <w:szCs w:val="24"/>
        </w:rPr>
      </w:pPr>
    </w:p>
    <w:p w:rsidRPr="005073D2" w:rsidR="004079E2" w:rsidP="004079E2" w:rsidRDefault="004079E2">
      <w:pPr>
        <w:jc w:val="both"/>
        <w:rPr>
          <w:rFonts w:ascii="Arial" w:hAnsi="Arial" w:cs="Arial"/>
          <w:bCs/>
          <w:sz w:val="24"/>
          <w:szCs w:val="24"/>
        </w:rPr>
      </w:pPr>
      <w:r w:rsidRPr="005073D2">
        <w:rPr>
          <w:rFonts w:ascii="Arial" w:hAnsi="Arial" w:cs="Arial"/>
          <w:bCs/>
          <w:sz w:val="24"/>
          <w:szCs w:val="24"/>
        </w:rPr>
        <w:t>Stečajni upravitelj:</w:t>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r>
      <w:r w:rsidRPr="005073D2">
        <w:rPr>
          <w:rFonts w:ascii="Arial" w:hAnsi="Arial" w:cs="Arial"/>
          <w:bCs/>
          <w:sz w:val="24"/>
          <w:szCs w:val="24"/>
        </w:rPr>
        <w:tab/>
        <w:t xml:space="preserve">  </w:t>
      </w:r>
    </w:p>
    <w:p w:rsidRPr="005073D2" w:rsidR="004079E2" w:rsidP="004079E2" w:rsidRDefault="004079E2">
      <w:pPr>
        <w:jc w:val="both"/>
        <w:rPr>
          <w:rFonts w:ascii="Arial" w:hAnsi="Arial" w:cs="Arial"/>
          <w:bCs/>
          <w:sz w:val="24"/>
          <w:szCs w:val="24"/>
        </w:rPr>
      </w:pPr>
    </w:p>
    <w:p w:rsidRPr="005073D2" w:rsidR="004079E2" w:rsidP="004079E2" w:rsidRDefault="004079E2">
      <w:pPr>
        <w:jc w:val="both"/>
        <w:rPr>
          <w:rFonts w:ascii="Arial" w:hAnsi="Arial" w:cs="Arial"/>
          <w:bCs/>
          <w:sz w:val="24"/>
          <w:szCs w:val="24"/>
        </w:rPr>
      </w:pPr>
    </w:p>
    <w:p w:rsidRPr="005073D2" w:rsidR="009E5EDE" w:rsidRDefault="004079E2">
      <w:pPr>
        <w:jc w:val="both"/>
        <w:rPr>
          <w:rFonts w:ascii="Arial" w:hAnsi="Arial" w:cs="Arial"/>
          <w:bCs/>
          <w:sz w:val="24"/>
          <w:szCs w:val="24"/>
        </w:rPr>
      </w:pPr>
      <w:r w:rsidRPr="005073D2">
        <w:rPr>
          <w:rFonts w:ascii="Arial" w:hAnsi="Arial" w:cs="Arial"/>
          <w:bCs/>
          <w:sz w:val="24"/>
          <w:szCs w:val="24"/>
        </w:rPr>
        <w:t xml:space="preserve">Stečajni vjerovnici: </w:t>
      </w:r>
    </w:p>
    <w:sectPr w:rsidRPr="005073D2"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444F" w:rsidRDefault="00F3444F">
      <w:r>
        <w:separator/>
      </w:r>
    </w:p>
  </w:endnote>
  <w:endnote w:type="continuationSeparator" w:id="0">
    <w:p w:rsidR="00F3444F" w:rsidRDefault="00F3444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ourceSansPro-Bold">
    <w:altName w:val="Times New Roman"/>
    <w:panose1 w:val="00000000000000000000"/>
    <w:charset w:val="00"/>
    <w:family w:val="roman"/>
    <w:notTrueType/>
    <w:pitch w:val="default"/>
  </w:font>
  <w:font w:name="SourceSansPro-Regular">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444F" w:rsidRDefault="00F3444F">
      <w:r>
        <w:separator/>
      </w:r>
    </w:p>
  </w:footnote>
  <w:footnote w:type="continuationSeparator" w:id="0">
    <w:p w:rsidR="00F3444F" w:rsidRDefault="00F3444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P="00D81A44" w:rsidRDefault="00F3444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444F" w:rsidRDefault="00F3444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F3444F" w:rsidP="00D81A44" w:rsidRDefault="00F3444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511988">
      <w:rPr>
        <w:rStyle w:val="Brojstranice"/>
        <w:rFonts w:ascii="Arial" w:hAnsi="Arial" w:cs="Arial"/>
        <w:noProof/>
        <w:sz w:val="24"/>
        <w:szCs w:val="24"/>
      </w:rPr>
      <w:t>13</w:t>
    </w:r>
    <w:r w:rsidRPr="00E44E9F">
      <w:rPr>
        <w:rStyle w:val="Brojstranice"/>
        <w:rFonts w:ascii="Arial" w:hAnsi="Arial" w:cs="Arial"/>
        <w:sz w:val="24"/>
        <w:szCs w:val="24"/>
      </w:rPr>
      <w:fldChar w:fldCharType="end"/>
    </w:r>
  </w:p>
  <w:p w:rsidRPr="00A207D6" w:rsidR="00F3444F" w:rsidP="003D5E96" w:rsidRDefault="00F3444F">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2830/21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RDefault="00F3444F">
    <w:pPr>
      <w:pStyle w:val="Zaglavlje"/>
    </w:pPr>
  </w:p>
  <w:p w:rsidR="00F3444F" w:rsidRDefault="00F3444F">
    <w:pPr>
      <w:pStyle w:val="Zaglavlje"/>
    </w:pPr>
  </w:p>
  <w:p w:rsidR="00F3444F" w:rsidRDefault="00F3444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60E5702"/>
    <w:multiLevelType w:val="hybridMultilevel"/>
    <w:tmpl w:val="D8328148"/>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7">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CED4494"/>
    <w:multiLevelType w:val="hybridMultilevel"/>
    <w:tmpl w:val="33B86D10"/>
    <w:lvl w:ilvl="0" w:tplc="51EA155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36D6611"/>
    <w:multiLevelType w:val="hybridMultilevel"/>
    <w:tmpl w:val="B01A81C8"/>
    <w:lvl w:ilvl="0" w:tplc="66D6B92E">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7">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4F5C4B28"/>
    <w:multiLevelType w:val="hybridMultilevel"/>
    <w:tmpl w:val="5B30C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31F0382"/>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4">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5">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5AC62809"/>
    <w:multiLevelType w:val="hybridMultilevel"/>
    <w:tmpl w:val="E398E74E"/>
    <w:lvl w:ilvl="0" w:tplc="195A169C">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37">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8">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9">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40">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43">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4">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5">
    <w:nsid w:val="6C40230B"/>
    <w:multiLevelType w:val="hybridMultilevel"/>
    <w:tmpl w:val="3604AF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7">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8">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9">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50">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51">
    <w:nsid w:val="7AD0614A"/>
    <w:multiLevelType w:val="hybridMultilevel"/>
    <w:tmpl w:val="F72AC39A"/>
    <w:lvl w:ilvl="0" w:tplc="4D74E544">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2">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0"/>
  </w:num>
  <w:num w:numId="2">
    <w:abstractNumId w:val="22"/>
  </w:num>
  <w:num w:numId="3">
    <w:abstractNumId w:val="13"/>
  </w:num>
  <w:num w:numId="4">
    <w:abstractNumId w:val="52"/>
  </w:num>
  <w:num w:numId="5">
    <w:abstractNumId w:val="27"/>
  </w:num>
  <w:num w:numId="6">
    <w:abstractNumId w:val="4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12"/>
  </w:num>
  <w:num w:numId="10">
    <w:abstractNumId w:val="50"/>
  </w:num>
  <w:num w:numId="11">
    <w:abstractNumId w:val="33"/>
  </w:num>
  <w:num w:numId="12">
    <w:abstractNumId w:val="16"/>
  </w:num>
  <w:num w:numId="13">
    <w:abstractNumId w:val="39"/>
  </w:num>
  <w:num w:numId="14">
    <w:abstractNumId w:val="29"/>
  </w:num>
  <w:num w:numId="15">
    <w:abstractNumId w:val="11"/>
  </w:num>
  <w:num w:numId="16">
    <w:abstractNumId w:val="34"/>
  </w:num>
  <w:num w:numId="17">
    <w:abstractNumId w:val="41"/>
  </w:num>
  <w:num w:numId="18">
    <w:abstractNumId w:val="47"/>
  </w:num>
  <w:num w:numId="19">
    <w:abstractNumId w:val="42"/>
  </w:num>
  <w:num w:numId="20">
    <w:abstractNumId w:val="17"/>
  </w:num>
  <w:num w:numId="21">
    <w:abstractNumId w:val="20"/>
  </w:num>
  <w:num w:numId="22">
    <w:abstractNumId w:val="46"/>
  </w:num>
  <w:num w:numId="23">
    <w:abstractNumId w:val="18"/>
  </w:num>
  <w:num w:numId="24">
    <w:abstractNumId w:val="31"/>
  </w:num>
  <w:num w:numId="25">
    <w:abstractNumId w:val="7"/>
  </w:num>
  <w:num w:numId="26">
    <w:abstractNumId w:val="10"/>
  </w:num>
  <w:num w:numId="27">
    <w:abstractNumId w:val="9"/>
  </w:num>
  <w:num w:numId="28">
    <w:abstractNumId w:val="28"/>
  </w:num>
  <w:num w:numId="29">
    <w:abstractNumId w:val="8"/>
  </w:num>
  <w:num w:numId="30">
    <w:abstractNumId w:val="15"/>
  </w:num>
  <w:num w:numId="31">
    <w:abstractNumId w:val="38"/>
  </w:num>
  <w:num w:numId="32">
    <w:abstractNumId w:val="21"/>
  </w:num>
  <w:num w:numId="33">
    <w:abstractNumId w:val="26"/>
  </w:num>
  <w:num w:numId="34">
    <w:abstractNumId w:val="48"/>
  </w:num>
  <w:num w:numId="35">
    <w:abstractNumId w:val="44"/>
  </w:num>
  <w:num w:numId="36">
    <w:abstractNumId w:val="37"/>
  </w:num>
  <w:num w:numId="37">
    <w:abstractNumId w:val="49"/>
  </w:num>
  <w:num w:numId="38">
    <w:abstractNumId w:val="24"/>
  </w:num>
  <w:num w:numId="39">
    <w:abstractNumId w:val="35"/>
  </w:num>
  <w:num w:numId="40">
    <w:abstractNumId w:val="32"/>
  </w:num>
  <w:num w:numId="41">
    <w:abstractNumId w:val="19"/>
  </w:num>
  <w:num w:numId="42">
    <w:abstractNumId w:val="36"/>
  </w:num>
  <w:num w:numId="43">
    <w:abstractNumId w:val="45"/>
  </w:num>
  <w:num w:numId="44">
    <w:abstractNumId w:val="30"/>
  </w:num>
  <w:num w:numId="45">
    <w:abstractNumId w:val="25"/>
  </w:num>
  <w:num w:numId="46">
    <w:abstractNumId w:val="51"/>
  </w:num>
  <w:num w:numId="47">
    <w:abstractNumId w:val="14"/>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846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85A2D"/>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E3E"/>
    <w:rsid w:val="000C2FEC"/>
    <w:rsid w:val="000C3151"/>
    <w:rsid w:val="000C4BFE"/>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6C9"/>
    <w:rsid w:val="001A2663"/>
    <w:rsid w:val="001A277A"/>
    <w:rsid w:val="001A2A82"/>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412"/>
    <w:rsid w:val="001D6A2F"/>
    <w:rsid w:val="001D70B1"/>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1E1F"/>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31D5"/>
    <w:rsid w:val="00303510"/>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4965"/>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1F1F"/>
    <w:rsid w:val="003B2158"/>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B0D"/>
    <w:rsid w:val="003D4DD0"/>
    <w:rsid w:val="003D5E96"/>
    <w:rsid w:val="003D670A"/>
    <w:rsid w:val="003E04FF"/>
    <w:rsid w:val="003E1FDA"/>
    <w:rsid w:val="003E49B9"/>
    <w:rsid w:val="003E4BFA"/>
    <w:rsid w:val="003E5674"/>
    <w:rsid w:val="003F0062"/>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EC7"/>
    <w:rsid w:val="00471FE8"/>
    <w:rsid w:val="0047500A"/>
    <w:rsid w:val="00477293"/>
    <w:rsid w:val="00480A89"/>
    <w:rsid w:val="00482130"/>
    <w:rsid w:val="004821AC"/>
    <w:rsid w:val="004843E5"/>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D0DB0"/>
    <w:rsid w:val="004D19CC"/>
    <w:rsid w:val="004D1EBA"/>
    <w:rsid w:val="004D3731"/>
    <w:rsid w:val="004D3A8D"/>
    <w:rsid w:val="004D5B67"/>
    <w:rsid w:val="004D76F5"/>
    <w:rsid w:val="004E0DCB"/>
    <w:rsid w:val="004E2E52"/>
    <w:rsid w:val="004E3BB6"/>
    <w:rsid w:val="004E675C"/>
    <w:rsid w:val="004E6CEF"/>
    <w:rsid w:val="004E7E91"/>
    <w:rsid w:val="004F00B3"/>
    <w:rsid w:val="004F0F1B"/>
    <w:rsid w:val="004F3E2A"/>
    <w:rsid w:val="004F4D18"/>
    <w:rsid w:val="004F52A6"/>
    <w:rsid w:val="004F62C6"/>
    <w:rsid w:val="005030F2"/>
    <w:rsid w:val="0050311C"/>
    <w:rsid w:val="00503BF4"/>
    <w:rsid w:val="00503EE5"/>
    <w:rsid w:val="005073D2"/>
    <w:rsid w:val="00507A2D"/>
    <w:rsid w:val="005106D3"/>
    <w:rsid w:val="00510FB2"/>
    <w:rsid w:val="00511988"/>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1D28"/>
    <w:rsid w:val="0055245C"/>
    <w:rsid w:val="005538C0"/>
    <w:rsid w:val="00555601"/>
    <w:rsid w:val="00556009"/>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7D2"/>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717A"/>
    <w:rsid w:val="00607D63"/>
    <w:rsid w:val="00607EA2"/>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102"/>
    <w:rsid w:val="008C492E"/>
    <w:rsid w:val="008C6B2C"/>
    <w:rsid w:val="008C6D98"/>
    <w:rsid w:val="008C7965"/>
    <w:rsid w:val="008D0A31"/>
    <w:rsid w:val="008D0CA7"/>
    <w:rsid w:val="008D10CB"/>
    <w:rsid w:val="008D28E2"/>
    <w:rsid w:val="008D2D1E"/>
    <w:rsid w:val="008D2F0C"/>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4E50"/>
    <w:rsid w:val="00976289"/>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5F1E"/>
    <w:rsid w:val="009B6DB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171EA"/>
    <w:rsid w:val="00A207D6"/>
    <w:rsid w:val="00A20CC5"/>
    <w:rsid w:val="00A21F03"/>
    <w:rsid w:val="00A25513"/>
    <w:rsid w:val="00A3028E"/>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33CD"/>
    <w:rsid w:val="00C0423E"/>
    <w:rsid w:val="00C050B8"/>
    <w:rsid w:val="00C06573"/>
    <w:rsid w:val="00C10BD0"/>
    <w:rsid w:val="00C122D3"/>
    <w:rsid w:val="00C1323A"/>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654C"/>
    <w:rsid w:val="00CA6CAA"/>
    <w:rsid w:val="00CA6F4D"/>
    <w:rsid w:val="00CA715D"/>
    <w:rsid w:val="00CB07AB"/>
    <w:rsid w:val="00CB0929"/>
    <w:rsid w:val="00CB1126"/>
    <w:rsid w:val="00CB50E4"/>
    <w:rsid w:val="00CB59FE"/>
    <w:rsid w:val="00CC043F"/>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B0"/>
    <w:rsid w:val="00D42C69"/>
    <w:rsid w:val="00D4581C"/>
    <w:rsid w:val="00D464E1"/>
    <w:rsid w:val="00D465EB"/>
    <w:rsid w:val="00D473DB"/>
    <w:rsid w:val="00D4785E"/>
    <w:rsid w:val="00D47B36"/>
    <w:rsid w:val="00D50780"/>
    <w:rsid w:val="00D5146C"/>
    <w:rsid w:val="00D5235F"/>
    <w:rsid w:val="00D539B4"/>
    <w:rsid w:val="00D551A1"/>
    <w:rsid w:val="00D569D4"/>
    <w:rsid w:val="00D57085"/>
    <w:rsid w:val="00D573CA"/>
    <w:rsid w:val="00D57E44"/>
    <w:rsid w:val="00D57ECC"/>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7FF"/>
    <w:rsid w:val="00D85D25"/>
    <w:rsid w:val="00D863E3"/>
    <w:rsid w:val="00D86611"/>
    <w:rsid w:val="00D8786F"/>
    <w:rsid w:val="00D87E28"/>
    <w:rsid w:val="00D909AF"/>
    <w:rsid w:val="00D91619"/>
    <w:rsid w:val="00D93283"/>
    <w:rsid w:val="00D936C5"/>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CF9"/>
    <w:rsid w:val="00DC2F13"/>
    <w:rsid w:val="00DC371A"/>
    <w:rsid w:val="00DC3831"/>
    <w:rsid w:val="00DC3CD6"/>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467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17. svibnja 2022.</izvorni_sadrzaj>
    <derivirana_varijabla naziv="DomainObject.StvarniPocetakDatum_1">17. svibnja 2022.</derivirana_varijabla>
  </DomainObject.StvarniPocetakDatum>
  <DomainObject.StvarniZavrsetakDatum>
    <izvorni_sadrzaj>17. svibnja 2022.</izvorni_sadrzaj>
    <derivirana_varijabla naziv="DomainObject.StvarniZavrsetakDatum_1">17. svibnja 2022.</derivirana_varijabla>
  </DomainObject.StvarniZavrsetakDatum>
  <DomainObject.PlaniraniZavrsetakDatum>
    <izvorni_sadrzaj>17. svibnja 2022.</izvorni_sadrzaj>
    <derivirana_varijabla naziv="DomainObject.PlaniraniZavrsetakDatum_1">17. svibnja 2022.</derivirana_varijabla>
  </DomainObject.PlaniraniZavrsetakDatum>
  <DomainObject.PlaniraniPocetakDatum>
    <izvorni_sadrzaj>17. svibnja 2022.</izvorni_sadrzaj>
    <derivirana_varijabla naziv="DomainObject.PlaniraniPocetakDatum_1">17. svibnja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svibnja 2022.</izvorni_sadrzaj>
    <derivirana_varijabla naziv="DomainObject.Zapisnik.DatumKreiranja_1">17. svibnja 2022.</derivirana_varijabla>
  </DomainObject.Zapisnik.DatumKreiranja>
  <DomainObject.Zapisnik.ImovinskaKorist>
    <izvorni_sadrzaj/>
    <derivirana_varijabla naziv="DomainObject.Zapisnik.ImovinskaKorist_1"/>
  </DomainObject.Zapisnik.ImovinskaKorist>
  <DomainObject.Zapisnik.Oznaka>
    <izvorni_sadrzaj>St-2830/2021-31</izvorni_sadrzaj>
    <derivirana_varijabla naziv="DomainObject.Zapisnik.Oznaka_1">St-2830/2021-31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2830</izvorni_sadrzaj>
    <derivirana_varijabla naziv="DomainObject.Predmet.Broj_1">2830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rujna 2021.</izvorni_sadrzaj>
    <derivirana_varijabla naziv="DomainObject.Predmet.DatumIzradeOptuznogAkta_1">8. rujna 2021.</derivirana_varijabla>
  </DomainObject.Predmet.DatumIzradeOptuznogAkta>
  <DomainObject.Predmet.DatumIzradeOptuznogAktaFormated>
    <izvorni_sadrzaj>8.9.2021.</izvorni_sadrzaj>
    <derivirana_varijabla naziv="DomainObject.Predmet.DatumIzradeOptuznogAktaFormated_1">8.9.2021.</derivirana_varijabla>
  </DomainObject.Predmet.DatumIzradeOptuznogAktaFormated>
  <DomainObject.Predmet.DatumOsnivanja>
    <izvorni_sadrzaj>9. rujna 2021.</izvorni_sadrzaj>
    <derivirana_varijabla naziv="DomainObject.Predmet.DatumOsnivanja_1">9.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rujna 2021.</izvorni_sadrzaj>
    <derivirana_varijabla naziv="DomainObject.Predmet.DatumPrimitkaOptuznogAkta_1">8. rujna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St-2830/2021</izvorni_sadrzaj>
    <derivirana_varijabla naziv="DomainObject.Predmet.OznakaBroj_1">St-2830/2021</derivirana_varijabla>
  </DomainObject.Predmet.OznakaBroj>
  <DomainObject.Predmet.OznakaBrojOptuznogAkta>
    <izvorni_sadrzaj>04-06-21-5538</izvorni_sadrzaj>
    <derivirana_varijabla naziv="DomainObject.Predmet.OznakaBrojOptuznogAkta_1">04-06-21-5538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VRTNO OBLIKOVANJE  d.o.o.</izvorni_sadrzaj>
    <derivirana_varijabla naziv="DomainObject.Predmet.ProtustrankaFormated_1">  VRTNO OBLIKOVANJE  d.o.o.</derivirana_varijabla>
  </DomainObject.Predmet.ProtustrankaFormated>
  <DomainObject.Predmet.ProtustrankaFormatedOIB>
    <izvorni_sadrzaj>  VRTNO OBLIKOVANJE  d.o.o., OIB 18753561617</izvorni_sadrzaj>
    <derivirana_varijabla naziv="DomainObject.Predmet.ProtustrankaFormatedOIB_1">  VRTNO OBLIKOVANJE  d.o.o., OIB 18753561617</derivirana_varijabla>
  </DomainObject.Predmet.ProtustrankaFormatedOIB>
  <DomainObject.Predmet.ProtustrankaFormatedWithAdress>
    <izvorni_sadrzaj> VRTNO OBLIKOVANJE  d.o.o., Kneza Ljudevita Posavskog 14, 10000 Zagreb</izvorni_sadrzaj>
    <derivirana_varijabla naziv="DomainObject.Predmet.ProtustrankaFormatedWithAdress_1"> VRTNO OBLIKOVANJE  d.o.o., Kneza Ljudevita Posavskog 14, 10000 Zagreb</derivirana_varijabla>
  </DomainObject.Predmet.ProtustrankaFormatedWithAdress>
  <DomainObject.Predmet.ProtustrankaFormatedWithAdressOIB>
    <izvorni_sadrzaj> VRTNO OBLIKOVANJE  d.o.o., OIB 18753561617, Kneza Ljudevita Posavskog 14, 10000 Zagreb</izvorni_sadrzaj>
    <derivirana_varijabla naziv="DomainObject.Predmet.ProtustrankaFormatedWithAdressOIB_1"> VRTNO OBLIKOVANJE  d.o.o., OIB 18753561617, Kneza Ljudevita Posavskog 14, 10000 Zagreb</derivirana_varijabla>
  </DomainObject.Predmet.ProtustrankaFormatedWithAdressOIB>
  <DomainObject.Predmet.ProtustrankaWithAdress>
    <izvorni_sadrzaj>VRTNO OBLIKOVANJE  d.o.o. Kneza Ljudevita Posavskog 14, 10000 Zagreb</izvorni_sadrzaj>
    <derivirana_varijabla naziv="DomainObject.Predmet.ProtustrankaWithAdress_1">VRTNO OBLIKOVANJE  d.o.o. Kneza Ljudevita Posavskog 14, 10000 Zagreb</derivirana_varijabla>
  </DomainObject.Predmet.ProtustrankaWithAdress>
  <DomainObject.Predmet.ProtustrankaWithAdressOIB>
    <izvorni_sadrzaj>VRTNO OBLIKOVANJE  d.o.o., OIB 18753561617, Kneza Ljudevita Posavskog 14, 10000 Zagreb</izvorni_sadrzaj>
    <derivirana_varijabla naziv="DomainObject.Predmet.ProtustrankaWithAdressOIB_1">VRTNO OBLIKOVANJE  d.o.o., OIB 18753561617, Kneza Ljudevita Posavskog 14, 10000 Zagreb</derivirana_varijabla>
  </DomainObject.Predmet.ProtustrankaWithAdressOIB>
  <DomainObject.Predmet.ProtustrankaNazivFormated>
    <izvorni_sadrzaj>VRTNO OBLIKOVANJE  d.o.o.</izvorni_sadrzaj>
    <derivirana_varijabla naziv="DomainObject.Predmet.ProtustrankaNazivFormated_1">VRTNO OBLIKOVANJE  d.o.o.</derivirana_varijabla>
  </DomainObject.Predmet.ProtustrankaNazivFormated>
  <DomainObject.Predmet.ProtustrankaNazivFormatedOIB>
    <izvorni_sadrzaj>VRTNO OBLIKOVANJE  d.o.o., OIB 18753561617</izvorni_sadrzaj>
    <derivirana_varijabla naziv="DomainObject.Predmet.ProtustrankaNazivFormatedOIB_1">VRTNO OBLIKOVANJE  d.o.o., OIB 18753561617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Jadranko Janin</izvorni_sadrzaj>
    <derivirana_varijabla naziv="DomainObject.Predmet.StrankaFormated_1">  Financijska agencija; Jadranko Janin</derivirana_varijabla>
  </DomainObject.Predmet.StrankaFormated>
  <DomainObject.Predmet.StrankaFormatedOIB>
    <izvorni_sadrzaj>  Financijska agencija, OIB 85821130368; Jadranko Janin, OIB 05586255902</izvorni_sadrzaj>
    <derivirana_varijabla naziv="DomainObject.Predmet.StrankaFormatedOIB_1">  Financijska agencija, OIB 85821130368; Jadranko Janin, OIB 05586255902</derivirana_varijabla>
  </DomainObject.Predmet.StrankaFormatedOIB>
  <DomainObject.Predmet.StrankaFormatedWithAdress>
    <izvorni_sadrzaj> Financijska agencija, TRG SVIBANJSKIH ŽRTAVA 1995. 1, 10000 Zagreb; Jadranko Janin, Kneza Ljudevita Posavskog 14, 10000 Zagreb</izvorni_sadrzaj>
    <derivirana_varijabla naziv="DomainObject.Predmet.StrankaFormatedWithAdress_1"> Financijska agencija, TRG SVIBANJSKIH ŽRTAVA 1995. 1, 10000 Zagreb; Jadranko Janin, Kneza Ljudevita Posavskog 14, 10000 Zagreb</derivirana_varijabla>
  </DomainObject.Predmet.StrankaFormatedWithAdress>
  <DomainObject.Predmet.StrankaFormatedWithAdressOIB>
    <izvorni_sadrzaj> Financijska agencija, OIB 85821130368, TRG SVIBANJSKIH ŽRTAVA 1995. 1, 10000 Zagreb; Jadranko Janin, OIB 05586255902, Kneza Ljudevita Posavskog 14, 10000 Zagreb</izvorni_sadrzaj>
    <derivirana_varijabla naziv="DomainObject.Predmet.StrankaFormatedWithAdressOIB_1"> Financijska agencija, OIB 85821130368, TRG SVIBANJSKIH ŽRTAVA 1995. 1, 10000 Zagreb; Jadranko Janin, OIB 05586255902, Kneza Ljudevita Posavskog 14, 10000 Zagreb</derivirana_varijabla>
  </DomainObject.Predmet.StrankaFormatedWithAdressOIB>
  <DomainObject.Predmet.StrankaWithAdress>
    <izvorni_sadrzaj>Financijska agencija TRG SVIBANJSKIH ŽRTAVA 1995. 1,10000 Zagreb,Jadranko Janin Kneza Ljudevita Posavskog 14,10000 Zagreb</izvorni_sadrzaj>
    <derivirana_varijabla naziv="DomainObject.Predmet.StrankaWithAdress_1">Financijska agencija TRG SVIBANJSKIH ŽRTAVA 1995. 1,10000 Zagreb,Jadranko Janin Kneza Ljudevita Posavskog 14,10000 Zagreb</derivirana_varijabla>
  </DomainObject.Predmet.StrankaWithAdress>
  <DomainObject.Predmet.StrankaWithAdressOIB>
    <izvorni_sadrzaj>Financijska agencija, OIB 85821130368, TRG SVIBANJSKIH ŽRTAVA 1995. 1,10000 Zagreb,Jadranko Janin, OIB 05586255902, Kneza Ljudevita Posavskog 14,10000 Zagreb</izvorni_sadrzaj>
    <derivirana_varijabla naziv="DomainObject.Predmet.StrankaWithAdressOIB_1">Financijska agencija, OIB 85821130368, TRG SVIBANJSKIH ŽRTAVA 1995. 1,10000 Zagreb,Jadranko Janin, OIB 05586255902, Kneza Ljudevita Posavskog 14,10000 Zagreb</derivirana_varijabla>
  </DomainObject.Predmet.StrankaWithAdressOIB>
  <DomainObject.Predmet.StrankaNazivFormated>
    <izvorni_sadrzaj>Financijska agencija,Jadranko Janin</izvorni_sadrzaj>
    <derivirana_varijabla naziv="DomainObject.Predmet.StrankaNazivFormated_1">Financijska agencija,Jadranko Janin</derivirana_varijabla>
  </DomainObject.Predmet.StrankaNazivFormated>
  <DomainObject.Predmet.StrankaNazivFormatedOIB>
    <izvorni_sadrzaj>Financijska agencija, OIB 85821130368,Jadranko Janin, OIB 05586255902</izvorni_sadrzaj>
    <derivirana_varijabla naziv="DomainObject.Predmet.StrankaNazivFormatedOIB_1">Financijska agencija, OIB 85821130368,Jadranko Janin, OIB 05586255902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Jadranko Janin</item>
    </izvorni_sadrzaj>
    <derivirana_varijabla naziv="DomainObject.Predmet.StrankaListFormated_1">
      <item>Financijska agencija</item>
      <item>Jadranko Janin</item>
    </derivirana_varijabla>
  </DomainObject.Predmet.StrankaListFormated>
  <DomainObject.Predmet.StrankaListFormatedOIB>
    <izvorni_sadrzaj>
      <item>Financijska agencija, OIB 85821130368</item>
      <item>Jadranko Janin, OIB 05586255902</item>
    </izvorni_sadrzaj>
    <derivirana_varijabla naziv="DomainObject.Predmet.StrankaListFormatedOIB_1">
      <item>Financijska agencija, OIB 85821130368</item>
      <item>Jadranko Janin, OIB 05586255902</item>
    </derivirana_varijabla>
  </DomainObject.Predmet.StrankaListFormatedOIB>
  <DomainObject.Predmet.StrankaListFormatedWithAdress>
    <izvorni_sadrzaj>
      <item>Financijska agencija, TRG SVIBANJSKIH ŽRTAVA 1995. 1, 10000 Zagreb</item>
      <item>Jadranko Janin, Kneza Ljudevita Posavskog 14, 10000 Zagreb</item>
    </izvorni_sadrzaj>
    <derivirana_varijabla naziv="DomainObject.Predmet.StrankaListFormatedWithAdress_1">
      <item>Financijska agencija, TRG SVIBANJSKIH ŽRTAVA 1995. 1, 10000 Zagreb</item>
      <item>Jadranko Janin, Kneza Ljudevita Posavskog 14, 10000 Zagreb</item>
    </derivirana_varijabla>
  </DomainObject.Predmet.StrankaListFormatedWithAdress>
  <DomainObject.Predmet.StrankaListFormatedWithAdressOIB>
    <izvorni_sadrzaj>
      <item>Financijska agencija, OIB 85821130368, TRG SVIBANJSKIH ŽRTAVA 1995. 1, 10000 Zagreb</item>
      <item>Jadranko Janin, OIB 05586255902, Kneza Ljudevita Posavskog 14, 10000 Zagreb</item>
    </izvorni_sadrzaj>
    <derivirana_varijabla naziv="DomainObject.Predmet.StrankaListFormatedWithAdressOIB_1">
      <item>Financijska agencija, OIB 85821130368, TRG SVIBANJSKIH ŽRTAVA 1995. 1, 10000 Zagreb</item>
      <item>Jadranko Janin, OIB 05586255902, Kneza Ljudevita Posavskog 14, 10000 Zagreb</item>
    </derivirana_varijabla>
  </DomainObject.Predmet.StrankaListFormatedWithAdressOIB>
  <DomainObject.Predmet.StrankaListNazivFormated>
    <izvorni_sadrzaj>
      <item>Financijska agencija</item>
      <item>Jadranko Janin</item>
    </izvorni_sadrzaj>
    <derivirana_varijabla naziv="DomainObject.Predmet.StrankaListNazivFormated_1">
      <item>Financijska agencija</item>
      <item>Jadranko Janin</item>
    </derivirana_varijabla>
  </DomainObject.Predmet.StrankaListNazivFormated>
  <DomainObject.Predmet.StrankaListNazivFormatedOIB>
    <izvorni_sadrzaj>
      <item>Financijska agencija, OIB 85821130368</item>
      <item>Jadranko Janin, OIB 05586255902</item>
    </izvorni_sadrzaj>
    <derivirana_varijabla naziv="DomainObject.Predmet.StrankaListNazivFormatedOIB_1">
      <item>Financijska agencija, OIB 85821130368</item>
      <item>Jadranko Janin, OIB 05586255902</item>
    </derivirana_varijabla>
  </DomainObject.Predmet.StrankaListNazivFormatedOIB>
  <DomainObject.Predmet.ProtuStrankaListFormated>
    <izvorni_sadrzaj>
      <item>VRTNO OBLIKOVANJE  d.o.o.</item>
    </izvorni_sadrzaj>
    <derivirana_varijabla naziv="DomainObject.Predmet.ProtuStrankaListFormated_1">
      <item>VRTNO OBLIKOVANJE  d.o.o.</item>
    </derivirana_varijabla>
  </DomainObject.Predmet.ProtuStrankaListFormated>
  <DomainObject.Predmet.ProtuStrankaListFormatedOIB>
    <izvorni_sadrzaj>
      <item>VRTNO OBLIKOVANJE  d.o.o., OIB 18753561617</item>
    </izvorni_sadrzaj>
    <derivirana_varijabla naziv="DomainObject.Predmet.ProtuStrankaListFormatedOIB_1">
      <item>VRTNO OBLIKOVANJE  d.o.o., OIB 18753561617</item>
    </derivirana_varijabla>
  </DomainObject.Predmet.ProtuStrankaListFormatedOIB>
  <DomainObject.Predmet.ProtuStrankaListFormatedWithAdress>
    <izvorni_sadrzaj>
      <item>VRTNO OBLIKOVANJE  d.o.o., Kneza Ljudevita Posavskog 14, 10000 Zagreb</item>
    </izvorni_sadrzaj>
    <derivirana_varijabla naziv="DomainObject.Predmet.ProtuStrankaListFormatedWithAdress_1">
      <item>VRTNO OBLIKOVANJE  d.o.o., Kneza Ljudevita Posavskog 14, 10000 Zagreb</item>
    </derivirana_varijabla>
  </DomainObject.Predmet.ProtuStrankaListFormatedWithAdress>
  <DomainObject.Predmet.ProtuStrankaListFormatedWithAdressOIB>
    <izvorni_sadrzaj>
      <item>VRTNO OBLIKOVANJE  d.o.o., OIB 18753561617, Kneza Ljudevita Posavskog 14, 10000 Zagreb</item>
    </izvorni_sadrzaj>
    <derivirana_varijabla naziv="DomainObject.Predmet.ProtuStrankaListFormatedWithAdressOIB_1">
      <item>VRTNO OBLIKOVANJE  d.o.o., OIB 18753561617, Kneza Ljudevita Posavskog 14, 10000 Zagreb</item>
    </derivirana_varijabla>
  </DomainObject.Predmet.ProtuStrankaListFormatedWithAdressOIB>
  <DomainObject.Predmet.ProtuStrankaListNazivFormated>
    <izvorni_sadrzaj>
      <item>VRTNO OBLIKOVANJE  d.o.o.</item>
    </izvorni_sadrzaj>
    <derivirana_varijabla naziv="DomainObject.Predmet.ProtuStrankaListNazivFormated_1">
      <item>VRTNO OBLIKOVANJE  d.o.o.</item>
    </derivirana_varijabla>
  </DomainObject.Predmet.ProtuStrankaListNazivFormated>
  <DomainObject.Predmet.ProtuStrankaListNazivFormatedOIB>
    <izvorni_sadrzaj>
      <item>VRTNO OBLIKOVANJE  d.o.o., OIB 18753561617</item>
    </izvorni_sadrzaj>
    <derivirana_varijabla naziv="DomainObject.Predmet.ProtuStrankaListNazivFormatedOIB_1">
      <item>VRTNO OBLIKOVANJE  d.o.o., OIB 18753561617</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RH-MF-POREZNA UPRAVA, OIB 18683136487</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RH-MF-POREZNA UPRAVA, OIB 18683136487</item>
    </derivirana_varijabla>
  </DomainObject.Predmet.OstaliListFormatedOIB>
  <DomainObject.Predmet.OstaliListFormatedWithAdress>
    <izvorni_sadrzaj>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tem>RH-MF-POREZNA UPRAVA, Av. Dubrovnik 32, 10000 Zagreb</item>
    </izvorni_sadrzaj>
    <derivirana_varijabla naziv="DomainObject.Predmet.OstaliListFormatedWithAdress_1">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tem>RH-MF-POREZNA UPRAVA, Av. Dubrovnik 32, 10000 Zagreb</item>
    </derivirana_varijabla>
  </DomainObject.Predmet.OstaliListFormatedWithAdress>
  <DomainObject.Predmet.OstaliListFormatedWithAdressOIB>
    <izvorni_sadrzaj>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OIB 36162371878, Matice hrvatske 4, 10000 Zagreb</item>
      <item>RH-MF-POREZNA UPRAVA, OIB 18683136487, Av. Dubrovnik 32, 10000 Zagreb</item>
    </izvorni_sadrzaj>
    <derivirana_varijabla naziv="DomainObject.Predmet.OstaliListFormatedWithAdressOIB_1">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OIB 36162371878, Matice hrvatske 4, 10000 Zagreb</item>
      <item>RH-MF-POREZNA UPRAVA, OIB 18683136487, Av. Dubrovnik 32,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RH-MF-POREZNA UPRAVA, OIB 18683136487</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2022.</izvorni_sadrzaj>
    <derivirana_varijabla naziv="DomainObject.Datum_1">17. svibnja 2022.</derivirana_varijabla>
  </DomainObject.Datum>
  <DomainObject.PoslovniBrojDokumenta>
    <izvorni_sadrzaj>St-2830/2021-31</izvorni_sadrzaj>
    <derivirana_varijabla naziv="DomainObject.PoslovniBrojDokumenta_1">St-2830/2021-31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VRTNO OBLIKOVANJE  d.o.o.</izvorni_sadrzaj>
    <derivirana_varijabla naziv="DomainObject.Predmet.ProtustrankaIDrugi_1">VRTNO OBLIKOVANJE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VRTNO OBLIKOVANJE  d.o.o., OIB 18753561617, Kneza Ljudevita Posavskog 14, 10000 Zagreb</izvorni_sadrzaj>
    <derivirana_varijabla naziv="DomainObject.Predmet.ProtustrankaIDrugiAdressOIB_1">VRTNO OBLIKOVANJE  d.o.o., OIB 18753561617, Kneza Ljudevita Posavskog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VRTNO OBLIKOVANJE  d.o.o.</item>
      <item>Financijska agencija</item>
      <item>Jadranko Janin</item>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izvorni_sadrzaj>
    <derivirana_varijabla naziv="DomainObject.Predmet.SudioniciListNaziv_1">
      <item>VRTNO OBLIKOVANJE  d.o.o.</item>
      <item>Financijska agencija</item>
      <item>Jadranko Janin</item>
      <item>CENTAR ZA VOZILA HRVATSKE, dioničko društvo</item>
      <item>SREDIŠNJE KLIRINŠKO DEPOZITARNO DRUŠTVO, dioničko društvo</item>
      <item>Hrvatska agencija za civilno zrakoplovstvo</item>
      <item>MINISTARSTVO MORA, PROMETA I INFRASTRUKTURE</item>
      <item>Policijska uprava Zagrebačka</item>
      <item>RH-MF-POREZNA UPRAVA</item>
    </derivirana_varijabla>
  </DomainObject.Predmet.SudioniciListNaziv>
  <DomainObject.Predmet.SudioniciListAdressOIB>
    <izvorni_sadrzaj>
      <item>VRTNO OBLIKOVANJE  d.o.o., OIB 18753561617, Kneza Ljudevita Posavskog 14,10000 Zagreb</item>
      <item>Financijska agencija, OIB 85821130368, TRG SVIBANJSKIH ŽRTAVA 1995. 1,10000 Zagreb</item>
      <item>Jadranko Janin, OIB 05586255902, Kneza Ljudevita Posavskog 14,10000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OIB 36162371878, Matice hrvatske 4,10000 Zagreb</item>
      <item>RH-MF-POREZNA UPRAVA, OIB 18683136487, Av. Dubrovnik 32,10000 Zagreb</item>
    </izvorni_sadrzaj>
    <derivirana_varijabla naziv="DomainObject.Predmet.SudioniciListAdressOIB_1">
      <item>VRTNO OBLIKOVANJE  d.o.o., OIB 18753561617, Kneza Ljudevita Posavskog 14,10000 Zagreb</item>
      <item>Financijska agencija, OIB 85821130368, TRG SVIBANJSKIH ŽRTAVA 1995. 1,10000 Zagreb</item>
      <item>Jadranko Janin, OIB 05586255902, Kneza Ljudevita Posavskog 14,10000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OIB 36162371878, Matice hrvatske 4,10000 Zagreb</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18753561617</item>
      <item>, OIB 05586255902</item>
      <item>, OIB 73294314024</item>
      <item>, OIB 64406809162</item>
      <item>, OIB 76108805525</item>
      <item>, OIB 22874515170</item>
      <item>, OIB 36162371878</item>
      <item>, OIB 18683136487</item>
    </izvorni_sadrzaj>
    <derivirana_varijabla naziv="DomainObject.Predmet.SudioniciListNazivOIB_1">
      <item>, OIB 85821130368</item>
      <item>, OIB 18753561617</item>
      <item>, OIB 05586255902</item>
      <item>, OIB 73294314024</item>
      <item>, OIB 64406809162</item>
      <item>, OIB 76108805525</item>
      <item>, OIB 22874515170</item>
      <item>, OIB 36162371878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77B06F-16BA-4B84-A002-BD5E4F08BBE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13</properties:Pages>
  <properties:Words>3643</properties:Words>
  <properties:Characters>21388</properties:Characters>
  <properties:Lines>1028</properties:Lines>
  <properties:Paragraphs>341</properties:Paragraphs>
  <properties:TotalTime>51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25134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2022-05-16T12:34:00Z</dcterms:created>
  <dc:creator>Vinka Mihalinčić</dc:creator>
  <cp:lastModifiedBy>Vinka Mihalinčić</cp:lastModifiedBy>
  <cp:lastPrinted>2020-01-15T09:22:00Z</cp:lastPrinted>
  <dcterms:modified xmlns:xsi="http://www.w3.org/2001/XMLSchema-instance" xsi:type="dcterms:W3CDTF">2022-05-17T08:32:00Z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St-2830/2021-31 / Zapisnik - Ispitno ročište (St-2830-21 -ispitno i izvještajno ročište.docx)</vt:lpwstr>
  </prop:property>
  <prop:property fmtid="{D5CDD505-2E9C-101B-9397-08002B2CF9AE}" pid="4" name="CC_coloring">
    <vt:bool>false</vt:bool>
  </prop:property>
  <prop:property fmtid="{D5CDD505-2E9C-101B-9397-08002B2CF9AE}" pid="5" name="BrojStranica">
    <vt:i4>13</vt:i4>
  </prop:property>
</prop:Properties>
</file>